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92" w:firstLineChars="200"/>
        <w:jc w:val="center"/>
        <w:rPr>
          <w:rFonts w:hint="eastAsia" w:ascii="Microsoft YaHei UI" w:hAnsi="Microsoft YaHei UI" w:eastAsia="Microsoft YaHei UI" w:cs="Microsoft YaHei UI"/>
          <w:b/>
          <w:i w:val="0"/>
          <w:caps w:val="0"/>
          <w:color w:val="333333"/>
          <w:spacing w:val="8"/>
          <w:kern w:val="0"/>
          <w:sz w:val="33"/>
          <w:szCs w:val="33"/>
          <w:shd w:val="clear" w:fill="FFFFFF"/>
          <w:lang w:val="en-US" w:eastAsia="zh-CN" w:bidi="ar"/>
        </w:rPr>
      </w:pPr>
      <w:r>
        <w:rPr>
          <w:rFonts w:hint="eastAsia" w:ascii="Microsoft YaHei UI" w:hAnsi="Microsoft YaHei UI" w:eastAsia="Microsoft YaHei UI" w:cs="Microsoft YaHei UI"/>
          <w:b/>
          <w:i w:val="0"/>
          <w:caps w:val="0"/>
          <w:color w:val="333333"/>
          <w:spacing w:val="8"/>
          <w:kern w:val="0"/>
          <w:sz w:val="33"/>
          <w:szCs w:val="33"/>
          <w:shd w:val="clear" w:fill="FFFFFF"/>
          <w:lang w:val="en-US" w:eastAsia="zh-CN" w:bidi="ar"/>
        </w:rPr>
        <w:t>幼儿园幼儿集体生日活动方案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23"/>
          <w:sz w:val="24"/>
          <w:szCs w:val="24"/>
          <w:shd w:val="clear" w:fill="FFFFFF"/>
        </w:rPr>
        <w:t>一、活动目标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1.给孩子们营造宽松、快乐的心理环境，物质环境，使他们充分感受到幼儿园生活及成长的幸福与快乐。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2.引导幼儿积极主动地参加生日庆祝活动，培养幼儿在活动中大胆表现自己。大胆与同伴交往的能力，增加自信心。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23"/>
          <w:sz w:val="24"/>
          <w:szCs w:val="24"/>
          <w:shd w:val="clear" w:fill="FFFFFF"/>
        </w:rPr>
        <w:t>二、活动准备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1.各班组织该月过生日的幼儿做好自我介绍（可老师引导）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2.预定蛋糕，邀请该月过生日小朋友的家长参加（需提前通知）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3.准备好生日礼帽、生日歌曲、小礼物及音响、化妆品、场地。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auto"/>
          <w:spacing w:val="23"/>
          <w:sz w:val="24"/>
          <w:szCs w:val="24"/>
          <w:shd w:val="clear" w:fill="FFFFFF"/>
        </w:rPr>
        <w:t>三、活动过程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1.活动开始致词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2.过生日小朋友的自我介绍（班别、姓名、今年几岁、爱好等）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3.送礼物给生日的小朋友并带上祝福语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4.唱生日歌、许愿、分享生日蛋糕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572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23"/>
          <w:sz w:val="24"/>
          <w:szCs w:val="24"/>
          <w:shd w:val="clear" w:fill="FFFFFF"/>
        </w:rPr>
        <w:t>5.拍大合照留念。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1BE09D1"/>
    <w:rsid w:val="03D34A8F"/>
    <w:rsid w:val="0A7A10EB"/>
    <w:rsid w:val="0B762FF5"/>
    <w:rsid w:val="0EE95402"/>
    <w:rsid w:val="2215217C"/>
    <w:rsid w:val="226C4EAC"/>
    <w:rsid w:val="236C52F7"/>
    <w:rsid w:val="239C06D3"/>
    <w:rsid w:val="26FF2281"/>
    <w:rsid w:val="27D575E1"/>
    <w:rsid w:val="283B70ED"/>
    <w:rsid w:val="3105130C"/>
    <w:rsid w:val="33EB5444"/>
    <w:rsid w:val="366F59AB"/>
    <w:rsid w:val="390A475E"/>
    <w:rsid w:val="39662285"/>
    <w:rsid w:val="3BB34ED5"/>
    <w:rsid w:val="3ED7330E"/>
    <w:rsid w:val="4D4E0020"/>
    <w:rsid w:val="4F7A0FC0"/>
    <w:rsid w:val="505E2C84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2019-06-21T03:30:09Z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