
<file path=[Content_Types].xml><?xml version="1.0" encoding="utf-8"?>
<Types xmlns="http://schemas.openxmlformats.org/package/2006/content-types">
  <Default Extension="xml" ContentType="application/xml"/>
  <Default Extension="wmf" ContentType="image/x-wmf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5" Type="http://schemas.openxmlformats.org/officeDocument/2006/relationships/officeDocument" Target="word/document.xml"/><Relationship Id="rId1" Type="http://schemas.openxmlformats.org/package/2006/relationships/metadata/thumbnail" Target="docProps/thumbnail.wmf"/><Relationship Id="rId3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210" w:afterAutospacing="0" w:line="21" w:lineRule="atLeast"/>
        <w:ind w:left="0" w:right="0" w:firstLine="0"/>
        <w:jc w:val="center"/>
        <w:rPr>
          <w:rFonts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</w:rPr>
      </w:pPr>
      <w:bookmarkStart w:id="0" w:name="_GoBack"/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</w:rPr>
        <w:t>幼儿园三八节活动方案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</w:rPr>
        <w:t>参考</w:t>
      </w:r>
      <w:r>
        <w:rPr>
          <w:rFonts w:hint="eastAsia" w:ascii="Microsoft YaHei UI" w:hAnsi="Microsoft YaHei UI" w:eastAsia="Microsoft YaHei UI" w:cs="Microsoft YaHei UI"/>
          <w:i w:val="0"/>
          <w:caps w:val="0"/>
          <w:color w:val="333333"/>
          <w:spacing w:val="8"/>
          <w:sz w:val="33"/>
          <w:szCs w:val="33"/>
          <w:shd w:val="clear" w:fill="FFFFFF"/>
          <w:lang w:eastAsia="zh-CN"/>
        </w:rPr>
        <w:t>）</w:t>
      </w:r>
    </w:p>
    <w:bookmarkEnd w:id="0"/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center"/>
        <w:rPr>
          <w:rFonts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FD7E85"/>
          <w:spacing w:val="15"/>
          <w:sz w:val="24"/>
          <w:szCs w:val="24"/>
          <w:bdr w:val="none" w:color="auto" w:sz="0" w:space="0"/>
          <w:shd w:val="clear" w:fill="FFFFFF"/>
        </w:rPr>
        <w:t>小班活动：我和妈妈做游戏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24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一、</w:t>
      </w: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设计意图：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510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小班幼儿情感大都表露于外，常常处于激动状态，且容易变化，行为具有强烈的情绪性，而大部分幼儿对妈妈十分的亲近也很依赖妈妈，什么事都会跟妈妈说，碰到事也会第一个告诉妈妈，但很少能体会妈妈的辛苦，或为妈妈做一些小事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510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小班孩子的年龄特点也决定着他们在享受别人爱护的时候，不会考虑到去关爱他人。因此，在引发孩子充分体验妈妈的关爱的时候，更应该激发孩子关爱他人的意识。针对这些特点，我们尝试请妈妈或女性长辈一起来园与孩子进行亲子活动，让幼儿感受妈妈、女性长辈爱的同时，学会表达爱的情感，增进母子亲情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24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二、</w:t>
      </w: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活动目标：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知道三月八日是妈妈、女性长辈的节日。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乐意与妈妈、女性长辈一起游戏，体验共同游戏的快乐。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重点：体验与妈妈、女性长辈一起游戏的快乐。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难点：乐意用简单的语言和行动表达对妈妈和女性长辈的爱。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24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三、</w:t>
      </w: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活动准备：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歌曲磁带，如《我的好妈妈》等。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通知妈妈参加活动。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240" w:firstLine="255" w:firstLineChars="1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区角材料准备。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24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四、</w:t>
      </w: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活动过程：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一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歌表演《我的好妈妈》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播放录音带，引导幼儿跟着音乐哼唱歌曲。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请妈妈或女性长辈坐在椅子上，宝宝跟着音乐边唱歌边亲亲妈妈或给妈妈捶捶背，揉揉肩。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请个别孩子和妈妈上来跟随歌曲表演。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240" w:firstLine="255" w:firstLineChars="1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二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亲子游戏——（略）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教师示范，介绍游戏玩法。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请幼儿和家长尝试玩一遍。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亲子合作游戏。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240" w:firstLine="255" w:firstLineChars="1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三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礼物送给好妈妈（分组区域式活动）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介绍各区域的活动内容及材料。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请家长和幼儿选定自己想制作的内容。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制作完成，引导孩子给妈妈和女性长辈送上贺卡和郁金香，并学说祝福的话，如“妈妈您辛苦啦！”“妈妈，祝你节日快了！”“妈妈我爱你”……等。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4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拍照留念：和妈妈、女性长辈一起留下美好的瞬间。</w:t>
      </w:r>
    </w:p>
    <w:p>
      <w:pPr>
        <w:numPr>
          <w:ilvl w:val="0"/>
          <w:numId w:val="0"/>
        </w:numPr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rPr>
          <w:rFonts w:hint="eastAsia"/>
          <w:b/>
          <w:bCs/>
          <w:color w:val="auto"/>
          <w:lang w:val="en-US" w:eastAsia="zh-CN"/>
        </w:rPr>
      </w:pPr>
    </w:p>
    <w:p>
      <w:pPr>
        <w:numPr>
          <w:ilvl w:val="0"/>
          <w:numId w:val="0"/>
        </w:numPr>
        <w:ind w:left="420" w:leftChars="0"/>
        <w:jc w:val="center"/>
        <w:rPr>
          <w:rStyle w:val="8"/>
          <w:rFonts w:ascii="Microsoft YaHei UI" w:hAnsi="Microsoft YaHei UI" w:eastAsia="Microsoft YaHei UI" w:cs="Microsoft YaHei UI"/>
          <w:i w:val="0"/>
          <w:caps w:val="0"/>
          <w:color w:val="FD7E85"/>
          <w:spacing w:val="15"/>
          <w:sz w:val="24"/>
          <w:szCs w:val="24"/>
          <w:bdr w:val="none" w:color="auto" w:sz="0" w:space="0"/>
          <w:shd w:val="clear" w:fill="FFFFFF"/>
        </w:rPr>
      </w:pPr>
      <w:r>
        <w:rPr>
          <w:rStyle w:val="8"/>
          <w:rFonts w:ascii="Microsoft YaHei UI" w:hAnsi="Microsoft YaHei UI" w:eastAsia="Microsoft YaHei UI" w:cs="Microsoft YaHei UI"/>
          <w:i w:val="0"/>
          <w:caps w:val="0"/>
          <w:color w:val="FD7E85"/>
          <w:spacing w:val="15"/>
          <w:sz w:val="24"/>
          <w:szCs w:val="24"/>
          <w:bdr w:val="none" w:color="auto" w:sz="0" w:space="0"/>
          <w:shd w:val="clear" w:fill="FFFFFF"/>
        </w:rPr>
        <w:t>中班活动：我们为妈妈做礼物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24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一、</w:t>
      </w: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设计意图：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510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中班是幼儿三年学前教育中承上启下的阶段，他们对事物的理解能力逐渐增强了，为此除了知道三月八日是妈妈的节日之外，还有必要让他们了解三八节的由来。随着他们有意性行为的增加，初步规则意识的萌发，动作质量明显提高，并又能坚持较长时间，我们可尝试自主性的区域活动，让幼儿为妈妈、女性长辈进行制作礼物。但是中班的幼儿还是依赖性较强，独立操作与解决问题的能力较弱，所以还是需要成人的帮助，为此，邀请家中的男同胞与幼儿共同完成制作任务，并一起赠送给家中的女性，既表达了对妈妈、女性长辈的节日祝福，又增进了家庭成员之间的情感交流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24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二、</w:t>
      </w: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活动目标：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了解三八妇女节的由来，知道妈妈、女性长辈的辛劳，并懂得要尊敬她们。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乐意与爸爸、爷爷自主地选择制作区域，共同为妈妈、女性长辈制作礼物，表达对妈妈、女性长辈的祝贺。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重点：乐意与爸爸、爷爷合作，共同制作礼物。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难点：知道妈妈、女性长辈的辛劳，懂得要尊敬她们。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24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三、</w:t>
      </w: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活动准备：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通知爸爸、爷爷参加活动。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制作区域分隔、制作礼物的一些材料。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一些歌曲音带，如《我的好妈妈》、《世上只有妈妈好》、《只要妈妈露笑脸》等。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24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四、</w:t>
      </w: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活动过程：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一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说说“三八节”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今天是几月几号？是哪些人的节日？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了解三八妇女节的由来。（幼儿收集的资料或教师讲述）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二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夸夸妈妈、女性长辈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说说妈妈、女性长辈的简单特征和她们的本领（如做家务、烧菜、唱歌、下棋、刺绣等）。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 xml:space="preserve"> 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你最想和她说句什么话？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唱唱我的好妈妈。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三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区域式亲子活动：为妈妈、女性长辈制作礼物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交代各区域制作内容及要求（举例）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* 制作卡片（尝试用剪、画、贴等方式大胆地进行装饰贺卡）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* 制作面具（能运用合理地颜色均匀地、对称地进行涂色）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* 制作康乃馨（能用折、剪、扭等方式制作康乃馨）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交代各区域之间互动的要求。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幼儿与爸爸、爷爷共同选择并制作礼物。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* 播放背景音乐《只要妈妈露笑脸》等，渲染活动气氛。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4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请爸爸或爷爷将幼儿的祝福语记录在贺卡上。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240" w:firstLine="255" w:firstLineChars="1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四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送礼物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将制作好的礼物送给妈妈和女性长辈。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感谢爸爸、爷爷的参与。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center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FD7E85"/>
          <w:spacing w:val="15"/>
          <w:sz w:val="24"/>
          <w:szCs w:val="24"/>
          <w:bdr w:val="none" w:color="auto" w:sz="0" w:space="0"/>
          <w:shd w:val="clear" w:fill="FFFFFF"/>
        </w:rPr>
        <w:t>大班活动：我为妈妈买礼物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24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一、</w:t>
      </w: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设计意图：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510" w:firstLineChars="20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活动前期思考：对于大班幼儿来说，他们都知道3月8日是妈妈、女性长辈等妇女们的节日，也会送上一朵花、一句祝福的话算表达自己的心意，但这似乎过于简单，也仅仅只是流于一种形式。大班的幼儿在数方面已初步掌握了10以内数的加减运算的能力；有一定的分类意识；对钱币有了初浅的认识。且大班幼儿也有了一定独立协商能力和解决问题能力。基于以上的特点，让大班的幼儿去超市为妈妈、女性长辈选购她们心仪的礼物，表达自己的爱和感激。同时，在这一购物活动中增强了幼儿对钱币的认知运用能力，又让每一个幼儿主动学习，积极地运用自己的心智去探索自己的发现，发展他们的思维能力，促进其智力、情感、态度的发展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24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二、</w:t>
      </w: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活动目标：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乐意为妈妈、女性长辈选购礼物，表达对妈妈、女性长辈的祝贺。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会合理安排钱币，尝试10以内的连加计算。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懂得遵守超市中的一些社会性规则。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重点：会合理地为妈妈、女性长辈选购她们心仪的礼物。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难点：会合理安排和使用钱币，尝试10以内的连加计算。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24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三、</w:t>
      </w: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活动准备：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经验准备：活动前相关知识的了解、丰富。（如：如何看商品价格、生产日期、保质期及价钱的合计等）。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物质准备：妈妈、女性长辈最需要的物品调查表、10元人民币、购物袋。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right="24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四、</w:t>
      </w:r>
      <w:r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活动过程：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一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购物前准备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明天就是谁的节日？你准备买什么礼物送妈妈或女性长辈？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幼儿相互交流“妈妈、女性长辈最需要的物品调查表”。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去超市购物前需要注意些什么呢？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二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幼儿选购礼物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确定自己要购买的礼物。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寻找礼物位置：可自己结伴寻找或咨询营业员。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注意事项：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（1）购买10元人民币以内的礼物。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（2）可以购买多样礼物，但需事先计算一下总价不超过10元。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4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付款：拿好自己挑选好的礼物，到柜台处付款，并将礼物放入自己所带的购物袋中。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三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交流讨论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1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刚刚你在超市购买了什么礼物给妈妈？买了几样礼物？花了多少钱？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2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还剩多少钱？你打算怎么办？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3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.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送礼物给妈妈的时候，你想向妈妈说什么？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8"/>
          <w:sz w:val="25"/>
          <w:szCs w:val="25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（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val="en-US" w:eastAsia="zh-CN"/>
        </w:rPr>
        <w:t>四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  <w:lang w:eastAsia="zh-CN"/>
        </w:rPr>
        <w:t>）</w:t>
      </w: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延伸活动</w:t>
      </w:r>
    </w:p>
    <w:p>
      <w:pPr>
        <w:pStyle w:val="6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hd w:val="clear" w:fill="FFFFFF"/>
        <w:spacing w:before="0" w:beforeAutospacing="0" w:after="0" w:afterAutospacing="0" w:line="368" w:lineRule="atLeast"/>
        <w:ind w:left="240" w:right="240" w:firstLine="0"/>
        <w:jc w:val="both"/>
        <w:rPr>
          <w:rStyle w:val="8"/>
          <w:rFonts w:hint="eastAsia" w:ascii="Microsoft YaHei UI" w:hAnsi="Microsoft YaHei UI" w:eastAsia="Microsoft YaHei UI" w:cs="Microsoft YaHei UI"/>
          <w:i w:val="0"/>
          <w:caps w:val="0"/>
          <w:color w:val="FD7E85"/>
          <w:spacing w:val="15"/>
          <w:sz w:val="24"/>
          <w:szCs w:val="24"/>
          <w:bdr w:val="none" w:color="auto" w:sz="0" w:space="0"/>
          <w:shd w:val="clear" w:fill="FFFFFF"/>
          <w:lang w:val="en-US" w:eastAsia="zh-CN"/>
        </w:rPr>
      </w:pPr>
      <w:r>
        <w:rPr>
          <w:rFonts w:hint="eastAsia" w:ascii="Microsoft YaHei UI" w:hAnsi="Microsoft YaHei UI" w:eastAsia="Microsoft YaHei UI" w:cs="Microsoft YaHei UI"/>
          <w:b w:val="0"/>
          <w:i w:val="0"/>
          <w:caps w:val="0"/>
          <w:color w:val="333333"/>
          <w:spacing w:val="15"/>
          <w:sz w:val="22"/>
          <w:szCs w:val="22"/>
          <w:bdr w:val="none" w:color="auto" w:sz="0" w:space="0"/>
          <w:shd w:val="clear" w:fill="FFFFFF"/>
        </w:rPr>
        <w:t>送礼物给妈妈表达对妈妈的爱。</w:t>
      </w:r>
    </w:p>
    <w:sectPr>
      <w:headerReference r:id="rId3" w:type="default"/>
      <w:footerReference r:id="rId4" w:type="default"/>
      <w:footerReference r:id="rId5" w:type="even"/>
      <w:pgSz w:w="11900" w:h="16840"/>
      <w:pgMar w:top="1440" w:right="1800" w:bottom="1440" w:left="1800" w:header="851" w:footer="992" w:gutter="0"/>
      <w:pgBorders>
        <w:top w:val="none" w:sz="0" w:space="0"/>
        <w:left w:val="none" w:sz="0" w:space="0"/>
        <w:bottom w:val="none" w:sz="0" w:space="0"/>
        <w:right w:val="none" w:sz="0" w:space="0"/>
      </w:pgBorders>
      <w:pgNumType w:fmt="decimal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50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Cambria">
    <w:panose1 w:val="02040503050406030204"/>
    <w:charset w:val="00"/>
    <w:family w:val="auto"/>
    <w:pitch w:val="default"/>
    <w:sig w:usb0="E00002FF" w:usb1="400004FF" w:usb2="00000000" w:usb3="00000000" w:csb0="2000019F" w:csb1="00000000"/>
  </w:font>
  <w:font w:name="Heiti SC Light">
    <w:altName w:val="Microsoft YaHei UI Light"/>
    <w:panose1 w:val="02000000000000000000"/>
    <w:charset w:val="50"/>
    <w:family w:val="auto"/>
    <w:pitch w:val="default"/>
    <w:sig w:usb0="00000000" w:usb1="00000000" w:usb2="00000010" w:usb3="00000000" w:csb0="003E0000" w:csb1="00000000"/>
  </w:font>
  <w:font w:name="微软雅黑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">
    <w:panose1 w:val="020B0503020204020204"/>
    <w:charset w:val="86"/>
    <w:family w:val="auto"/>
    <w:pitch w:val="default"/>
    <w:sig w:usb0="80000287" w:usb1="28CF3C50" w:usb2="00000016" w:usb3="00000000" w:csb0="0004001F" w:csb1="00000000"/>
  </w:font>
  <w:font w:name="Microsoft YaHei UI Light">
    <w:panose1 w:val="020B0502040204020203"/>
    <w:charset w:val="86"/>
    <w:family w:val="auto"/>
    <w:pitch w:val="default"/>
    <w:sig w:usb0="80000287" w:usb1="28CF001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tabs>
        <w:tab w:val="left" w:pos="5008"/>
        <w:tab w:val="right" w:pos="8420"/>
      </w:tabs>
      <w:jc w:val="left"/>
      <w:rPr>
        <w:rFonts w:hint="eastAsia" w:cs="微软雅黑" w:eastAsiaTheme="minorEastAsia"/>
        <w:sz w:val="18"/>
      </w:rPr>
    </w:pPr>
    <w:r>
      <w:rPr>
        <w:sz w:val="24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4" name="文本框 4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4"/>
                            <w:rPr>
                              <w:rStyle w:val="9"/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第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- 1 -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 共 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instrText xml:space="preserve"> NUMPAGES  \* MERGEFORMAT </w:instrTex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>1</w:t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fldChar w:fldCharType="end"/>
                          </w:r>
                          <w:r>
                            <w:rPr>
                              <w:rStyle w:val="9"/>
                              <w:rFonts w:hint="eastAsia"/>
                              <w:lang w:eastAsia="zh-CN"/>
                            </w:rPr>
                            <w:t xml:space="preserve"> 页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8240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s0lY7tAAAAAFAQAADwAAAAAAAAABACAA&#10;AAAiAAAAZHJzL2Rvd25yZXYueG1sUEsBAhQAFAAAAAgAh07iQJvSDC8VAgAAEwQAAA4AAAAAAAAA&#10;AQAgAAAAHwEAAGRycy9lMm9Eb2MueG1sUEsFBgAAAAAGAAYAWQEAAKY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>
                    <w:pPr>
                      <w:pStyle w:val="4"/>
                      <w:rPr>
                        <w:rStyle w:val="9"/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第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- 1 -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 共 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begin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instrText xml:space="preserve"> NUMPAGES  \* MERGEFORMAT </w:instrTex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separate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>1</w:t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fldChar w:fldCharType="end"/>
                    </w:r>
                    <w:r>
                      <w:rPr>
                        <w:rStyle w:val="9"/>
                        <w:rFonts w:hint="eastAsia"/>
                        <w:lang w:eastAsia="zh-CN"/>
                      </w:rPr>
                      <w:t xml:space="preserve"> 页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/>
        <w:sz w:val="24"/>
        <w:lang w:eastAsia="zh-CN"/>
      </w:rPr>
      <w:tab/>
    </w:r>
    <w:r>
      <w:rPr>
        <w:rFonts w:hint="eastAsia"/>
        <w:sz w:val="24"/>
        <w:lang w:eastAsia="zh-CN"/>
      </w:rPr>
      <w:tab/>
    </w: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4"/>
      <w:rPr>
        <w:rStyle w:val="9"/>
      </w:rPr>
    </w:pPr>
    <w:r>
      <w:rPr>
        <w:rStyle w:val="9"/>
      </w:rPr>
      <w:fldChar w:fldCharType="begin"/>
    </w:r>
    <w:r>
      <w:rPr>
        <w:rStyle w:val="9"/>
      </w:rPr>
      <w:instrText xml:space="preserve">PAGE  </w:instrText>
    </w:r>
    <w:r>
      <w:rPr>
        <w:rStyle w:val="9"/>
      </w:rPr>
      <w:fldChar w:fldCharType="end"/>
    </w:r>
  </w:p>
  <w:p>
    <w:pPr>
      <w:pStyle w:val="4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5"/>
      <w:pBdr>
        <w:bottom w:val="none" w:color="auto" w:sz="0" w:space="1"/>
      </w:pBdr>
      <w:rPr>
        <w:rFonts w:hint="eastAsia" w:eastAsiaTheme="minorEastAsia"/>
        <w:lang w:eastAsia="zh-CN"/>
      </w:rPr>
    </w:pPr>
    <w:r>
      <w:rPr>
        <w:rFonts w:hint="eastAsia" w:eastAsiaTheme="minorEastAsia"/>
        <w:lang w:eastAsia="zh-CN"/>
      </w:rPr>
      <w:drawing>
        <wp:inline distT="0" distB="0" distL="114300" distR="114300">
          <wp:extent cx="5263515" cy="610870"/>
          <wp:effectExtent l="0" t="0" r="9525" b="0"/>
          <wp:docPr id="8" name="图片 8" descr="页眉-0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8" name="图片 8" descr="页眉-01"/>
                  <pic:cNvPicPr>
                    <a:picLocks noChangeAspect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5263515" cy="610870"/>
                  </a:xfrm>
                  <a:prstGeom prst="rect">
                    <a:avLst/>
                  </a:prstGeom>
                </pic:spPr>
              </pic:pic>
            </a:graphicData>
          </a:graphic>
        </wp:inline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0"/>
  <w:bordersDoNotSurroundFooter w:val="0"/>
  <w:documentProtection w:enforcement="0"/>
  <w:defaultTabStop w:val="420"/>
  <w:drawingGridVerticalSpacing w:val="200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46B24"/>
    <w:rsid w:val="003F1FA2"/>
    <w:rsid w:val="00846B24"/>
    <w:rsid w:val="03D34A8F"/>
    <w:rsid w:val="0A7A10EB"/>
    <w:rsid w:val="0B762FF5"/>
    <w:rsid w:val="0EE95402"/>
    <w:rsid w:val="2215217C"/>
    <w:rsid w:val="226C4EAC"/>
    <w:rsid w:val="236C52F7"/>
    <w:rsid w:val="283B70ED"/>
    <w:rsid w:val="3105130C"/>
    <w:rsid w:val="33EB5444"/>
    <w:rsid w:val="390A475E"/>
    <w:rsid w:val="39662285"/>
    <w:rsid w:val="3BB34ED5"/>
    <w:rsid w:val="3ED7330E"/>
    <w:rsid w:val="4B8C1A11"/>
    <w:rsid w:val="4D4E0020"/>
    <w:rsid w:val="52A30ED8"/>
    <w:rsid w:val="58D417AD"/>
    <w:rsid w:val="5EBC0793"/>
    <w:rsid w:val="6CB52A32"/>
    <w:rsid w:val="706E1C4F"/>
    <w:rsid w:val="76EF1C9F"/>
    <w:rsid w:val="77CD5A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4:defaultImageDpi w14:val="300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qFormat="1"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4"/>
      <w:szCs w:val="24"/>
      <w:lang w:val="en-US" w:eastAsia="zh-CN" w:bidi="ar-SA"/>
    </w:rPr>
  </w:style>
  <w:style w:type="paragraph" w:styleId="2">
    <w:name w:val="heading 2"/>
    <w:basedOn w:val="1"/>
    <w:next w:val="1"/>
    <w:semiHidden/>
    <w:unhideWhenUsed/>
    <w:qFormat/>
    <w:uiPriority w:val="9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0"/>
      <w:sz w:val="36"/>
      <w:szCs w:val="36"/>
      <w:lang w:val="en-US" w:eastAsia="zh-CN" w:bidi="ar"/>
    </w:rPr>
  </w:style>
  <w:style w:type="character" w:default="1" w:styleId="7">
    <w:name w:val="Default Paragraph Font"/>
    <w:semiHidden/>
    <w:unhideWhenUsed/>
    <w:qFormat/>
    <w:uiPriority w:val="1"/>
  </w:style>
  <w:style w:type="table" w:default="1" w:styleId="10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Balloon Text"/>
    <w:basedOn w:val="1"/>
    <w:link w:val="14"/>
    <w:semiHidden/>
    <w:unhideWhenUsed/>
    <w:qFormat/>
    <w:uiPriority w:val="99"/>
    <w:rPr>
      <w:rFonts w:ascii="Heiti SC Light" w:eastAsia="Heiti SC Light"/>
      <w:sz w:val="18"/>
      <w:szCs w:val="18"/>
    </w:rPr>
  </w:style>
  <w:style w:type="paragraph" w:styleId="4">
    <w:name w:val="footer"/>
    <w:basedOn w:val="1"/>
    <w:link w:val="13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2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Normal (Web)"/>
    <w:basedOn w:val="1"/>
    <w:qFormat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8">
    <w:name w:val="Strong"/>
    <w:basedOn w:val="7"/>
    <w:qFormat/>
    <w:uiPriority w:val="22"/>
    <w:rPr>
      <w:b/>
    </w:rPr>
  </w:style>
  <w:style w:type="character" w:styleId="9">
    <w:name w:val="page number"/>
    <w:basedOn w:val="7"/>
    <w:semiHidden/>
    <w:unhideWhenUsed/>
    <w:qFormat/>
    <w:uiPriority w:val="99"/>
  </w:style>
  <w:style w:type="table" w:styleId="11">
    <w:name w:val="Table Grid"/>
    <w:basedOn w:val="10"/>
    <w:qFormat/>
    <w:uiPriority w:val="59"/>
    <w:pPr>
      <w:widowControl w:val="0"/>
      <w:jc w:val="both"/>
    </w:p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Layout w:type="fixed"/>
    </w:tblPr>
  </w:style>
  <w:style w:type="character" w:customStyle="1" w:styleId="12">
    <w:name w:val="页眉字符"/>
    <w:basedOn w:val="7"/>
    <w:link w:val="5"/>
    <w:qFormat/>
    <w:uiPriority w:val="99"/>
    <w:rPr>
      <w:sz w:val="18"/>
      <w:szCs w:val="18"/>
    </w:rPr>
  </w:style>
  <w:style w:type="character" w:customStyle="1" w:styleId="13">
    <w:name w:val="页脚字符"/>
    <w:basedOn w:val="7"/>
    <w:link w:val="4"/>
    <w:qFormat/>
    <w:uiPriority w:val="99"/>
    <w:rPr>
      <w:sz w:val="18"/>
      <w:szCs w:val="18"/>
    </w:rPr>
  </w:style>
  <w:style w:type="character" w:customStyle="1" w:styleId="14">
    <w:name w:val="批注框文本字符"/>
    <w:basedOn w:val="7"/>
    <w:link w:val="3"/>
    <w:semiHidden/>
    <w:qFormat/>
    <w:uiPriority w:val="99"/>
    <w:rPr>
      <w:rFonts w:ascii="Heiti SC Light" w:eastAsia="Heiti SC Light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7" Type="http://schemas.openxmlformats.org/officeDocument/2006/relationships/customXml" Target="../customXml/item1.xml"/><Relationship Id="rId6" Type="http://schemas.openxmlformats.org/officeDocument/2006/relationships/theme" Target="theme/theme1.xml"/><Relationship Id="rId5" Type="http://schemas.openxmlformats.org/officeDocument/2006/relationships/footer" Target="footer2.xml"/><Relationship Id="rId4" Type="http://schemas.openxmlformats.org/officeDocument/2006/relationships/footer" Target="footer1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主题">
  <a:themeElements>
    <a:clrScheme name="办公室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办公室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办公室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红缨教育</Company>
  <Pages>1</Pages>
  <Words>0</Words>
  <Characters>0</Characters>
  <Lines>0</Lines>
  <Paragraphs>0</Paragraphs>
  <TotalTime>10</TotalTime>
  <ScaleCrop>false</ScaleCrop>
  <LinksUpToDate>false</LinksUpToDate>
  <CharactersWithSpaces>0</CharactersWithSpaces>
  <Application>WPS Office_11.1.0.8214_F1E327BC-269C-435d-A152-05C5408002CA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2018-12-06T10:43:00Z</dcterms:created>
  <dc:creator>红缨教育</dc:creator>
  <cp:lastModifiedBy>鲍琪〈( ^.^)ノ Kate</cp:lastModifiedBy>
  <cp:lastPrinted>2019-02-15T02:35:00Z</cp:lastPrinted>
  <dcterms:modified xsi:type="dcterms:W3CDTF">2019-02-27T07:05:02Z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2052-11.1.0.8214</vt:lpwstr>
  </property>
</Properties>
</file>