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超实用的圣诞节活动方案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Style w:val="12"/>
          <w:rFonts w:hint="eastAsia" w:ascii="宋体" w:hAnsi="宋体" w:eastAsia="宋体" w:cs="宋体"/>
          <w:sz w:val="28"/>
          <w:szCs w:val="28"/>
          <w:bdr w:val="none" w:color="auto" w:sz="0" w:space="0"/>
        </w:rPr>
        <w:t>方案1：香喷喷的汉堡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活动目标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通过制作汉堡让孩子感受西方的饮食文化。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体验动手操作的乐趣。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活动准备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 xml:space="preserve">制作汉堡的材料 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活动过程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37" w:leftChars="182" w:right="0" w:firstLine="0" w:firstLineChars="0"/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出示汉堡，引出主题。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小朋友都吃过汉堡，你在哪里吃过?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汉堡里都有什么?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bdr w:val="none" w:color="auto" w:sz="0" w:space="0"/>
        </w:rPr>
        <w:t>小结：汉堡是西方人吃的食品，现在在肯德基，麦当劳都能吃到，汉堡是两片面包里面夹着肉和蔬菜， 是大家都喜欢吃的食物。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40" w:right="0" w:hanging="560" w:hangingChars="200"/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孩子制作汉堡，感受动手操作的乐趣。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老师示范汉堡的做法。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幼儿自己操作，鼓励幼儿根据自己的口味加蔬菜和沙拉酱，教育幼儿既要吃肉又要多吃蔬菜。 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五、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自己品尝制作的汉堡。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四、说一说自己的感受。请幼儿讲一讲自己制作的汉堡和买来得汉堡有什么不同。愉快的结束活动。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  <w:bdr w:val="none" w:color="auto" w:sz="0" w:space="0"/>
        </w:rPr>
        <w:t>注意：此方案涉及孩子当场制作，食品材料需提前准备充足，合理考虑采购细节以及材料卫生安全。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Style w:val="12"/>
          <w:rFonts w:hint="eastAsia" w:ascii="宋体" w:hAnsi="宋体" w:eastAsia="宋体" w:cs="宋体"/>
          <w:sz w:val="28"/>
          <w:szCs w:val="28"/>
          <w:bdr w:val="none" w:color="auto" w:sz="0" w:space="0"/>
        </w:rPr>
        <w:t>方案2：一起装饰圣诞树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活动目标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37" w:leftChars="182" w:right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通过装饰圣诞树发展孩子的动手操作能力。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进一步感受圣诞节的快乐。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活动准备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37" w:leftChars="182" w:right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各种操作材料(各种颜色的卡纸，皱纹纸)，小铃铛，小球球。剪刀，胶水。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音乐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圣诞树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  <w:lang w:val="en-US"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活动过程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导入：圣诞节到了，我们一起动手把圣诞树打扮的漂漂亮亮的。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请孩子说一说圣诞树上都有什么?你想怎样打扮它?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17" w:leftChars="182" w:right="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孩子自由选择材料制作。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引导帮助幼儿用彩色卡纸制作花，用皱纹纸制作蝴蝶结，用彩色亮光纸剪成长带子等等。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17" w:leftChars="182" w:right="0" w:hanging="280" w:hangingChars="100"/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大家一起装饰圣诞树。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和孩子一起把制作好的装饰物挂到圣诞树上。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17" w:leftChars="182" w:right="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跳舞庆祝圣诞节，进一步感受节日的快乐。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</w:rPr>
        <w:t>随音乐&lt;&lt;铃儿响叮当&gt;&gt;，和幼儿一起在圣诞树下跳舞。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843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  <w:bdr w:val="none" w:color="auto" w:sz="0" w:space="0"/>
        </w:rPr>
        <w:t>注意：此方案用到剪刀，制作过程需注意孩子安全。</w:t>
      </w:r>
    </w:p>
    <w:p>
      <w:pPr>
        <w:jc w:val="left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C31E"/>
    <w:multiLevelType w:val="singleLevel"/>
    <w:tmpl w:val="12C4C3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C1A5384"/>
    <w:rsid w:val="1FC52CDC"/>
    <w:rsid w:val="60B56935"/>
    <w:rsid w:val="619D245F"/>
    <w:rsid w:val="70E54EEF"/>
    <w:rsid w:val="783155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54</TotalTime>
  <ScaleCrop>false</ScaleCrop>
  <LinksUpToDate>false</LinksUpToDate>
  <CharactersWithSpaces>4602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2018-12-06T08:43:13Z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