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幼儿急救常识（幼师必知）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shd w:val="clear" w:fill="FFFFFF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shd w:val="clear" w:fill="FFFFFF"/>
        </w:rPr>
        <w:drawing>
          <wp:inline distT="0" distB="0" distL="114300" distR="114300">
            <wp:extent cx="5467350" cy="3543300"/>
            <wp:effectExtent l="0" t="0" r="0" b="0"/>
            <wp:docPr id="5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67350" cy="3543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bookmarkStart w:id="0" w:name="_GoBack"/>
      <w:bookmarkEnd w:id="0"/>
      <w:r>
        <w:rPr>
          <w:rStyle w:val="12"/>
          <w:rFonts w:ascii="微软雅黑" w:hAnsi="微软雅黑" w:eastAsia="微软雅黑" w:cs="微软雅黑"/>
          <w:i w:val="0"/>
          <w:caps w:val="0"/>
          <w:color w:val="C00000"/>
          <w:spacing w:val="8"/>
          <w:sz w:val="27"/>
          <w:szCs w:val="27"/>
          <w:bdr w:val="none" w:color="auto" w:sz="0" w:space="0"/>
          <w:shd w:val="clear" w:fill="FFFFFF"/>
        </w:rPr>
        <w:t>一、烧伤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408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t>应为烧伤的儿童做以下工作：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408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t>1、儿童烧伤时有衣物附着在患处，要剥去附着物。如衣物贴在儿童的皮肤上，千万不能强行撕下。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t>2、用冷水冲洗冷却患处15分钟左右或用冰块敷患处。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t>3、不要用任何药膏或药水去涂患处，只能用无菌纱布覆盖所有的患处，避免感染。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t>4、将儿童的烧伤部位抬高，使患处的血流减少。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t>5、如果伤较严重，就要将儿童平躺在床上，并抬高儿童的下肢，让儿童的头部倾向一侧，以保证血流向往内的重要器官，防止儿童休克。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408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2"/>
          <w:rFonts w:hint="eastAsia" w:ascii="微软雅黑" w:hAnsi="微软雅黑" w:eastAsia="微软雅黑" w:cs="微软雅黑"/>
          <w:i w:val="0"/>
          <w:caps w:val="0"/>
          <w:color w:val="C00000"/>
          <w:spacing w:val="8"/>
          <w:sz w:val="27"/>
          <w:szCs w:val="27"/>
          <w:bdr w:val="none" w:color="auto" w:sz="0" w:space="0"/>
          <w:shd w:val="clear" w:fill="FFFFFF"/>
        </w:rPr>
        <w:t>二、碰伤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408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t>应为碰伤的儿童做以下工作：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t>1、儿童受到的碰击不是很严重，患处没有出现肿胀或活动困难等症状，牧~童@园~服可以在皮肤的淤血斑处进行一小时左右的冷敷。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t>2、如果伤口出血，要用一块消毒的棉垫或卫生纸压迫伤口十分钟以上。如果伤口不大，在止血后，用冷开水洗干净患处，用创可贴盖住患处。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t>3、如果伤口较大，或碰击物可能带有破伤风杆菌，应当马上带儿童去医院对伤口进行处理，必要时要注射破伤风抗毒素，以防止破伤风的发生。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t>4、如果症状较重，患处出现肿胀或活动困难，或碰伤的部位是头部或胸部，尤其是出现了头晕、呕吐、意识丧失、耳鼻有淡黄色的液体或血流出时，必须立即将儿童送去医院救治。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408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2"/>
          <w:rFonts w:hint="eastAsia" w:ascii="微软雅黑" w:hAnsi="微软雅黑" w:eastAsia="微软雅黑" w:cs="微软雅黑"/>
          <w:i w:val="0"/>
          <w:caps w:val="0"/>
          <w:color w:val="C00000"/>
          <w:spacing w:val="8"/>
          <w:sz w:val="27"/>
          <w:szCs w:val="27"/>
          <w:bdr w:val="none" w:color="auto" w:sz="0" w:space="0"/>
          <w:shd w:val="clear" w:fill="FFFFFF"/>
        </w:rPr>
        <w:t>三、扭伤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408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t>应为扭伤的儿童做以下工作：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t>1、将扭伤的儿童平躺在床上．抬高患处，进行冷敷，以减轻患处的肿胀。　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t>2、在患处垫上棉花，再用绷带将患处并节捆绑起来、注意不要使绷带相得太紧，不利于血液循环。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t>3、不要触动受伤的关节。如果儿童的患处有畸形或剧烈的疼痛，说明儿童病情不只限于扭伤，可能发生了骨折，这样应马上送医院治疗。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408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2"/>
          <w:rFonts w:hint="eastAsia" w:ascii="微软雅黑" w:hAnsi="微软雅黑" w:eastAsia="微软雅黑" w:cs="微软雅黑"/>
          <w:i w:val="0"/>
          <w:caps w:val="0"/>
          <w:color w:val="C00000"/>
          <w:spacing w:val="8"/>
          <w:sz w:val="27"/>
          <w:szCs w:val="27"/>
          <w:bdr w:val="none" w:color="auto" w:sz="0" w:space="0"/>
          <w:shd w:val="clear" w:fill="FFFFFF"/>
        </w:rPr>
        <w:t>四、烫伤</w:t>
      </w:r>
      <w:r>
        <w:rPr>
          <w:rStyle w:val="12"/>
          <w:rFonts w:hint="eastAsia" w:ascii="微软雅黑" w:hAnsi="微软雅黑" w:eastAsia="微软雅黑" w:cs="微软雅黑"/>
          <w:i w:val="0"/>
          <w:caps w:val="0"/>
          <w:color w:val="C00000"/>
          <w:spacing w:val="8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t> 家长应为烫伤的儿童做以下工作：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408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t>1、应立即用冷水冲洗15分钟以上，降低局部温度，减少创面的进一步损伤，减少疼痛。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t>2、如果起泡，小泡可以不做任何处理。对黄豆大小的水泡，如果创面也比较浅，可以用消毒剪刀剪开水泡，用消毒棉球或纱布蘸干。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408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t>为避免感染，最好还是到医院做进一步治疗。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t>3、由于小孩皮肤特别娇嫩，耐受力较差，烫伤后往往比较严重，更容易发生感染引起合并症。因此，最好不要自行用药，应尽快到医院就诊。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t>错误处理：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t>1、用麻油、酱油涂抹伤口。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t>2、用牙膏涂抹伤口。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t>3、在没有医生的指导下，涂抹药膏。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408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2"/>
          <w:rFonts w:hint="eastAsia" w:ascii="微软雅黑" w:hAnsi="微软雅黑" w:eastAsia="微软雅黑" w:cs="微软雅黑"/>
          <w:i w:val="0"/>
          <w:caps w:val="0"/>
          <w:color w:val="C00000"/>
          <w:spacing w:val="8"/>
          <w:sz w:val="27"/>
          <w:szCs w:val="27"/>
          <w:bdr w:val="none" w:color="auto" w:sz="0" w:space="0"/>
          <w:shd w:val="clear" w:fill="FFFFFF"/>
        </w:rPr>
        <w:t>五、切割伤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408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t>家长应为切割伤的儿童做以下工作：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t>1、伤口不深，只是划破皮肤少量出血，只需用清水（或淡盐水）和肥皂清洗好患处，消毒后用创可贴或消毒纱布敷盖患处就可以了，这样可防止伤口感染。在清洗伤口时要确保将所有的赃物从伤口处洗出。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t>2、不要将棉花或其他绒毛状的物质敷盖在伤口处，因为它们会粘在伤日上面阻碍伤口愈合；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t>3、在包扎伤口时要保证伤口有较好的透气性，不能包扎得太紧。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t>4、每天都要换一次敷料，夜间可以让患处暴露在空气中，有利于伤口的愈合。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t>5、伤口严重时，赶快送儿童到医院请医生处理。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595959"/>
          <w:spacing w:val="8"/>
          <w:sz w:val="27"/>
          <w:szCs w:val="27"/>
          <w:bdr w:val="none" w:color="EEEDEB" w:sz="0" w:space="0"/>
          <w:shd w:val="clear" w:fill="EEEDEB"/>
        </w:rPr>
        <w:drawing>
          <wp:inline distT="0" distB="0" distL="114300" distR="114300">
            <wp:extent cx="3810000" cy="2543175"/>
            <wp:effectExtent l="0" t="0" r="0" b="9525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543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7"/>
          <w:szCs w:val="27"/>
          <w:bdr w:val="none" w:color="auto" w:sz="0" w:space="0"/>
          <w:shd w:val="clear" w:fill="FFFFFF"/>
        </w:rPr>
        <w:t>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2"/>
          <w:rFonts w:hint="eastAsia" w:ascii="微软雅黑" w:hAnsi="微软雅黑" w:eastAsia="微软雅黑" w:cs="微软雅黑"/>
          <w:i w:val="0"/>
          <w:caps w:val="0"/>
          <w:color w:val="C00000"/>
          <w:spacing w:val="8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Style w:val="12"/>
          <w:rFonts w:hint="eastAsia" w:ascii="微软雅黑" w:hAnsi="微软雅黑" w:eastAsia="微软雅黑" w:cs="微软雅黑"/>
          <w:i w:val="0"/>
          <w:caps w:val="0"/>
          <w:color w:val="C00000"/>
          <w:spacing w:val="8"/>
          <w:sz w:val="27"/>
          <w:szCs w:val="27"/>
          <w:bdr w:val="none" w:color="auto" w:sz="0" w:space="0"/>
          <w:shd w:val="clear" w:fill="FFFFFF"/>
        </w:rPr>
        <w:t>六、 中暑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408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t>儿童中暑时，体温增高可达40℃以上，皮肤干燥、面色潮红、无汗、头晕、口渴、恶心、呕吐、烦躁，精神恍格。新~童@服~装有的因出汗过多而丢失大量盐分引起肌肉酸痛甚至痉挛，严重的可有抽风、昏迷、血压下降、皮肤出血等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t>家长应为中暑的儿童做以下工作：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t>1、儿童中暑时，家长可用冷水、冰块或酒精擦体，或用低于体温3—5℃的温水洗澡。或在患儿腋下、腹股沟放冰袋，给儿童进冷饮，争取使体温降至38℃以下。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t>2、设法降低室温。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t>3、多让儿童喝水。可给儿童服用藿香正气胶囊等去暑药。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t>4、重症者赶快送医院治疗。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408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2"/>
          <w:rFonts w:hint="eastAsia" w:ascii="微软雅黑" w:hAnsi="微软雅黑" w:eastAsia="微软雅黑" w:cs="微软雅黑"/>
          <w:i w:val="0"/>
          <w:caps w:val="0"/>
          <w:color w:val="C00000"/>
          <w:spacing w:val="8"/>
          <w:sz w:val="27"/>
          <w:szCs w:val="27"/>
          <w:bdr w:val="none" w:color="auto" w:sz="0" w:space="0"/>
          <w:shd w:val="clear" w:fill="FFFFFF"/>
        </w:rPr>
        <w:t>七、昆虫进入耳道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408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t>昆虫等生物性异物，多在儿童睡眼时进人外耳道。昆虫类异物因爬行骚动而使儿童产生难忍的疼痛和不知，儿童表现为哭闹、烦燥不安，偶尔可引起眩晕及耳鸣，严重者可致鼓动膜损伤，影响听力。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t>家长应为昆虫进入耳道的儿童做以下工作：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t>1、可用酒精或油类液体滴入外耳道内，将进入的昆虫淹死，再固定儿童善用耳镊将其取出，然后用棉签擦净耳道即可。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t>2、用此方法难以取出昆虫时，应立即送医院处理。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408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2"/>
          <w:rFonts w:hint="eastAsia" w:ascii="微软雅黑" w:hAnsi="微软雅黑" w:eastAsia="微软雅黑" w:cs="微软雅黑"/>
          <w:i w:val="0"/>
          <w:caps w:val="0"/>
          <w:color w:val="C00000"/>
          <w:spacing w:val="8"/>
          <w:sz w:val="27"/>
          <w:szCs w:val="27"/>
          <w:bdr w:val="none" w:color="auto" w:sz="0" w:space="0"/>
          <w:shd w:val="clear" w:fill="FFFFFF"/>
        </w:rPr>
        <w:t>八、眼内有异物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t>家长应为眼内有异物的儿童做以下工作：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t>1、仔细观察异物是否植入眼内。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t>2、如果异物没有植入儿童的眼睛，妈妈可以翻开儿童的眼脸，让儿童向下看，用消过毒的棉签轻轻地将异物拨去。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t>3、如异物植入眼内，千万不要去动它，新童服装用一块消毒的纱布垫盖在儿童受伤的眼睛上，并用纱布或布条加以固定，并立即就医。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408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2"/>
          <w:rFonts w:hint="eastAsia" w:ascii="微软雅黑" w:hAnsi="微软雅黑" w:eastAsia="微软雅黑" w:cs="微软雅黑"/>
          <w:i w:val="0"/>
          <w:caps w:val="0"/>
          <w:color w:val="C00000"/>
          <w:spacing w:val="8"/>
          <w:sz w:val="27"/>
          <w:szCs w:val="27"/>
          <w:bdr w:val="none" w:color="auto" w:sz="0" w:space="0"/>
          <w:shd w:val="clear" w:fill="FFFFFF"/>
        </w:rPr>
        <w:t>九、鼻内有异物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315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t>儿童鼻内有异物，如不及时取出，可能会导致儿童的呼吸发生困难，甚至窒息。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t>家长应为鼻内有异物的儿童做以下工作：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t>1、动物性异物进入时，可能1％地卡因将其麻醉后再用鼻钳取出。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t>2、较大异物进人时，应立即送入医院急救。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408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2"/>
          <w:rFonts w:hint="eastAsia" w:ascii="微软雅黑" w:hAnsi="微软雅黑" w:eastAsia="微软雅黑" w:cs="微软雅黑"/>
          <w:i w:val="0"/>
          <w:caps w:val="0"/>
          <w:color w:val="C00000"/>
          <w:spacing w:val="8"/>
          <w:sz w:val="27"/>
          <w:szCs w:val="27"/>
          <w:bdr w:val="none" w:color="auto" w:sz="0" w:space="0"/>
          <w:shd w:val="clear" w:fill="FFFFFF"/>
        </w:rPr>
        <w:t>十、休克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408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t>休克是一种很危险的症状，如果患者未能得到及时的救治，可以致命。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t>家长应为休克的儿童做以下工作：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t>1、必须尽快设法与医院取得联系，或请医生来急救。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t>2、让儿童平躺着．除头部外伤者外，要注意让他取头低脚高位，以增加脑部有足够的血液供应，否则一旦脑部缺氧3—4分钟，就会对脑部造成永久性的损伤。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t>3、注意保证儿童的呼吸道畅通。千万不要给儿童热敷，因为会使血液迅速从体内的器官中流出，造成危险。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t>4、随时检查儿童的脉搏，密切注意儿童病情的变化。</w:t>
      </w:r>
      <w:r>
        <w:rPr>
          <w:rStyle w:val="12"/>
          <w:rFonts w:hint="eastAsia" w:ascii="微软雅黑" w:hAnsi="微软雅黑" w:eastAsia="微软雅黑" w:cs="微软雅黑"/>
          <w:i w:val="0"/>
          <w:caps w:val="0"/>
          <w:color w:val="C00000"/>
          <w:spacing w:val="8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Style w:val="12"/>
          <w:rFonts w:hint="eastAsia" w:ascii="微软雅黑" w:hAnsi="微软雅黑" w:eastAsia="微软雅黑" w:cs="微软雅黑"/>
          <w:i w:val="0"/>
          <w:caps w:val="0"/>
          <w:color w:val="C00000"/>
          <w:spacing w:val="8"/>
          <w:sz w:val="27"/>
          <w:szCs w:val="27"/>
          <w:bdr w:val="none" w:color="auto" w:sz="0" w:space="0"/>
          <w:shd w:val="clear" w:fill="FFFFFF"/>
        </w:rPr>
        <w:t>十一、惊厥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315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5"/>
          <w:szCs w:val="25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15"/>
          <w:sz w:val="27"/>
          <w:szCs w:val="27"/>
          <w:bdr w:val="none" w:color="auto" w:sz="0" w:space="0"/>
          <w:shd w:val="clear" w:fill="FFFFFF"/>
        </w:rPr>
        <w:t>惊厥是由于大脑反应性异常引起的一种突然发生的症状，患者短时间的全身抽搐或局部肢体抽搐。惊厥发生前儿童可能大声哭闹，接着意识丧失，全身发紫，同时屏气，几秒钟后四肢开始节律地屈曲抖动，可能伴有大小便失禁发生。这种症状可能持续几分钟之久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15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15"/>
          <w:sz w:val="27"/>
          <w:szCs w:val="27"/>
          <w:bdr w:val="none" w:color="auto" w:sz="0" w:space="0"/>
          <w:shd w:val="clear" w:fill="FFFFFF"/>
        </w:rPr>
        <w:t>家长应为惊厥的儿童做以下工作：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15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15"/>
          <w:sz w:val="27"/>
          <w:szCs w:val="27"/>
          <w:bdr w:val="none" w:color="auto" w:sz="0" w:space="0"/>
          <w:shd w:val="clear" w:fill="FFFFFF"/>
        </w:rPr>
        <w:t>1、让患儿平卧，头恻向一边，以防舌后坠和口腔分泌物反流而堵塞气管。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15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15"/>
          <w:sz w:val="27"/>
          <w:szCs w:val="27"/>
          <w:bdr w:val="none" w:color="auto" w:sz="0" w:space="0"/>
          <w:shd w:val="clear" w:fill="FFFFFF"/>
        </w:rPr>
        <w:t>2、在上下牙齿间可填垫毛巾或手帕，防止咬破五义。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15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15"/>
          <w:sz w:val="27"/>
          <w:szCs w:val="27"/>
          <w:bdr w:val="none" w:color="auto" w:sz="0" w:space="0"/>
          <w:shd w:val="clear" w:fill="FFFFFF"/>
        </w:rPr>
        <w:t>3、给予头部物理降温。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408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2"/>
          <w:rFonts w:hint="eastAsia" w:ascii="微软雅黑" w:hAnsi="微软雅黑" w:eastAsia="微软雅黑" w:cs="微软雅黑"/>
          <w:i w:val="0"/>
          <w:caps w:val="0"/>
          <w:color w:val="C00000"/>
          <w:spacing w:val="8"/>
          <w:sz w:val="27"/>
          <w:szCs w:val="27"/>
          <w:bdr w:val="none" w:color="auto" w:sz="0" w:space="0"/>
          <w:shd w:val="clear" w:fill="FFFFFF"/>
        </w:rPr>
        <w:t>十二、误用药物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408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t>儿童误服药物可表现为：用药后数秒或数分钟内发生灼热感、胸闷、心慌、面色苍白、口唇发紫、呼吸困难、血压下降，甚至神志昏迷。用药数分钟或数小时内发生固定性红斑（紫红色圆形或椭圆形，中央常有殖），兼有发热。突发生恶心、呕吐、腹痛、嗜睡等症状。 </w:t>
      </w:r>
    </w:p>
    <w:p>
      <w:pPr>
        <w:jc w:val="left"/>
        <w:rPr>
          <w:rFonts w:ascii="仿宋_GB2312" w:hAnsi="宋体" w:eastAsia="仿宋_GB2312"/>
          <w:sz w:val="28"/>
          <w:szCs w:val="28"/>
        </w:rPr>
      </w:pP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F332326"/>
    <w:rsid w:val="1FC52CDC"/>
    <w:rsid w:val="60B56935"/>
    <w:rsid w:val="659A6B55"/>
    <w:rsid w:val="70E54E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0</TotalTime>
  <ScaleCrop>false</ScaleCrop>
  <LinksUpToDate>false</LinksUpToDate>
  <CharactersWithSpaces>4602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2018-11-19T06:43:39Z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