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Style w:val="12"/>
          <w:rFonts w:ascii="宋体" w:hAnsi="宋体" w:eastAsia="宋体" w:cs="宋体"/>
          <w:b/>
          <w:bCs/>
          <w:kern w:val="0"/>
          <w:sz w:val="22"/>
          <w:szCs w:val="22"/>
          <w:lang w:val="en-US" w:eastAsia="zh-CN" w:bidi="ar"/>
        </w:rPr>
      </w:pPr>
      <w:r>
        <w:rPr>
          <w:rFonts w:hint="eastAsia" w:ascii="Microsoft YaHei UI" w:hAnsi="Microsoft YaHei UI" w:eastAsia="Microsoft YaHei UI" w:cs="Microsoft YaHei UI"/>
          <w:b/>
          <w:bCs/>
          <w:i w:val="0"/>
          <w:caps w:val="0"/>
          <w:color w:val="333333"/>
          <w:spacing w:val="8"/>
          <w:sz w:val="33"/>
          <w:szCs w:val="33"/>
          <w:shd w:val="clear" w:fill="FFFFFF"/>
          <w:lang w:val="en-US" w:eastAsia="zh-CN"/>
        </w:rPr>
        <w:t>1</w:t>
      </w:r>
      <w:r>
        <w:rPr>
          <w:rFonts w:hint="eastAsia" w:ascii="Microsoft YaHei UI" w:hAnsi="Microsoft YaHei UI" w:eastAsia="Microsoft YaHei UI" w:cs="Microsoft YaHei UI"/>
          <w:b/>
          <w:bCs/>
          <w:i w:val="0"/>
          <w:caps w:val="0"/>
          <w:color w:val="333333"/>
          <w:spacing w:val="8"/>
          <w:sz w:val="33"/>
          <w:szCs w:val="33"/>
          <w:shd w:val="clear" w:fill="FFFFFF"/>
        </w:rPr>
        <w:t>0个幼儿园小班智力游戏</w:t>
      </w:r>
      <w:r>
        <w:rPr>
          <w:rFonts w:hint="eastAsia" w:ascii="Microsoft YaHei UI" w:hAnsi="Microsoft YaHei UI" w:eastAsia="Microsoft YaHei UI" w:cs="Microsoft YaHei UI"/>
          <w:b/>
          <w:bCs/>
          <w:i w:val="0"/>
          <w:caps w:val="0"/>
          <w:color w:val="333333"/>
          <w:spacing w:val="8"/>
          <w:sz w:val="33"/>
          <w:szCs w:val="33"/>
          <w:shd w:val="clear" w:fill="FFFFFF"/>
          <w:lang w:eastAsia="zh-CN"/>
        </w:rPr>
        <w:t>（</w:t>
      </w:r>
      <w:r>
        <w:rPr>
          <w:rFonts w:hint="eastAsia" w:ascii="Microsoft YaHei UI" w:hAnsi="Microsoft YaHei UI" w:eastAsia="Microsoft YaHei UI" w:cs="Microsoft YaHei UI"/>
          <w:b/>
          <w:bCs/>
          <w:i w:val="0"/>
          <w:caps w:val="0"/>
          <w:color w:val="333333"/>
          <w:spacing w:val="8"/>
          <w:sz w:val="33"/>
          <w:szCs w:val="33"/>
          <w:shd w:val="clear" w:fill="FFFFFF"/>
          <w:lang w:val="en-US" w:eastAsia="zh-CN"/>
        </w:rPr>
        <w:t>6</w:t>
      </w:r>
      <w:r>
        <w:rPr>
          <w:rFonts w:hint="eastAsia" w:ascii="Microsoft YaHei UI" w:hAnsi="Microsoft YaHei UI" w:eastAsia="Microsoft YaHei UI" w:cs="Microsoft YaHei UI"/>
          <w:b/>
          <w:bCs/>
          <w:i w:val="0"/>
          <w:caps w:val="0"/>
          <w:color w:val="333333"/>
          <w:spacing w:val="8"/>
          <w:sz w:val="33"/>
          <w:szCs w:val="33"/>
          <w:shd w:val="clear" w:fill="FFFFFF"/>
          <w:lang w:eastAsia="zh-CN"/>
        </w:rPr>
        <w:t>）</w:t>
      </w:r>
    </w:p>
    <w:p>
      <w:pPr>
        <w:keepNext w:val="0"/>
        <w:keepLines w:val="0"/>
        <w:widowControl/>
        <w:suppressLineNumbers w:val="0"/>
        <w:jc w:val="left"/>
        <w:rPr>
          <w:rFonts w:hint="eastAsia" w:ascii="宋体" w:hAnsi="宋体" w:eastAsia="宋体" w:cs="宋体"/>
          <w:sz w:val="28"/>
          <w:szCs w:val="28"/>
        </w:rPr>
      </w:pPr>
      <w:bookmarkStart w:id="0" w:name="_GoBack"/>
      <w:r>
        <w:rPr>
          <w:rStyle w:val="12"/>
          <w:rFonts w:hint="eastAsia" w:ascii="宋体" w:hAnsi="宋体" w:eastAsia="宋体" w:cs="宋体"/>
          <w:kern w:val="0"/>
          <w:sz w:val="24"/>
          <w:szCs w:val="24"/>
          <w:lang w:val="en-US" w:eastAsia="zh-CN" w:bidi="ar"/>
        </w:rPr>
        <w:t>1</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游戏名称：大圆圈与小圆圈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游戏目的：区别大小，培养观察能力。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1、在场地中间画一个大圆圈（能站全体幼儿），外围画若干小圆圈（能站2-3名幼儿）。</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2、大的和小的圆形硬纸片各一个。</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幼儿四散在场地上，边走边念儿歌“圆圈圆圈圆又圆，大的小的满地圈。看到大圆中间站，见到小圆分散站”。念完儿歌，教师举起一种圆形纸片，幼儿根据纸片的大小，迅速站到场地上相应的圆圈内。</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活动规则：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教师举起大圆形纸片时，所有幼儿都站到场地上的大圈内；教师举起小圆形纸片时，小朋友分散站到小圈内（每个小圈站2-3人）。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1、游戏开始前，应先让幼儿熟悉儿歌，识别标记物的大小。</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2、在游戏过程中，要提醒幼儿互相关心，避免相互推挤。</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2</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游戏名称：小星星</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活动目的：辨别红、黄、蓝、绿四种颜色，发展颜色视觉。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1、红、黄、蓝、绿四色小星星硬纸片若干。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2、《小星星》音乐磁带。</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将活动场地分为两个部分，一部分用作表演，另一部分用来撒放小星星。请幼儿在撒放小星星的地方找到两颗相同颜色的小星星，拿在手上，到场地的另一边。教师播放音乐，幼儿跟着星星妈妈（教师扮）表演小“星星”歌舞。</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活动规则：幼儿必须找到相同颜色的两颗小星星，拿在两只手上，才能参加表演。</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活动提示：小星星硬纸片可做成手指套，套在手指上。</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3</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游戏名称：找出大皮球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活动目的：感知物体的大小，发展观察力。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活动准备：画有大圆和小圆的幼儿用纸若干张，彩色笔若干盒。</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活动方法：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要求幼儿在图中找出范例一样大的圆球，给它们涂上好看的颜色，，让它们变成美丽的大皮球。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1、可以用同样的游戏形式让幼儿找出大小不等的手帕、餐具、乐器等。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2、也可让幼儿为爸爸、妈妈、小朋友各挑选合适的袜子、鞋子、手套等等。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3、最初进行这类游戏时，物体大小的差异宜明显些。随着游戏次数的增加，物体大小的差异可以逐渐缩小，以便提高幼儿观察的精细性。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4</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游戏名称：大车票 、小车票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游戏目标：区别大小、培养幼儿的观察力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和幼儿一起将全班的椅子放在一起打成一辆大汽车和一辆小汽车，请两位幼儿当司机。教师说：“今天我们要坐着大汽车和小汽车到公园里去玩，老师发给每个小朋友一张汽车票，请拿到大车票的小朋友上大车，拿到小车票的小朋友上小车，小朋友要拍好队上车。”分发车票后请两位幼儿和老师一起当检票员，等全体幼儿都上车后，老师说：“大车开了，小车开了！”全体幼儿发出“滴滴”声。游戏可以重复进行。再次进行时应适当调换幼儿手中的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1、游戏开始时教师要把大小车票展示给幼儿看，让幼儿观察，比较。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2、此游戏也可以把大小车票改为红车票、绿车票，大车、小车改为红车、绿车。也可改为方车票、圆车票。大车、小车改为方形车、圆形车。</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5</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游戏名称：谁会飞</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游戏目标：1、辨别会飞与不会飞的小动物。</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   2、提高应变能力。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1、幼儿围成一个圆圈。教师说一种动物的名字，如：“蝴蝶来了。”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2、幼儿判断这种动物会不会飞。如果是会飞的动物，就离开座位做小鸟飞的动作。如果是不会飞的动物，就坐着不动。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3、幼儿如判断失误，就算游戏失败。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4、教师说：“蝴蝶飞飞，飞得高”，幼儿就踮起脚飞。教师说：“蝴蝶飞飞，飞得低”，幼儿就半蹲着飞。</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5、当教师说“蝴蝶飞飞，飞回家”，幼儿就飞回到座位上。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准备：每名幼儿一把椅子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1、游戏前丰富幼儿的动物知识经验，知道哪些动物会飞，哪些不会飞。</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2、增强幼儿的判断能力和反应能力。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6</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游戏名称：帮动物找身体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游戏目标：发展观察和分析判断能力。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游戏准备：头和身体错位的动物挂图一幅，相同内容的幼儿用纸若干，彩笔若干。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出示图片。问幼儿：“这里画的是什么啊？”，如果幼儿不能回答，可提示：“这是谁的头啊？”“这身子是谁的啊？”，然后再让幼儿仔细观察，并在每一种动物的头和身体之间用彩色线条连起来。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7</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游戏名称：帮助小狗找家</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游戏目标：感知物体的大小差异，发展观察力。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游戏准备:挂图一张，上面画有小中大三只狗和三间房子。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1、请小朋友为每只狗找一间合适的房子作为它的家。</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2、请小朋友想一想：如果让最小的狗住最大的房子，别的狗会怎么样呢？</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1、可以用类似形式让幼儿摆放大、小苹果和大小盘子等。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2、可以让幼儿为大小差异明显的动物挑选苹果、旗子等，并为它们涂上颜色。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3、可以利用树叶、贝壳、野果子、卵石等自然物，让幼儿比较大小，按教师的要求找出大的（或小的）树叶等。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8</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游戏名称：炊事员</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游戏目标：认识各种蔬菜，提高幼儿的应变能力。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游戏准备：各种菜的胸饰若干，锅的胸饰一个。</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1．每位幼儿配挂在一个菜的胸饰，教师配带锅的胸饰。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2．教师引入：“我们今天来玩烧菜的游戏，我的蔬菜在哪里？”幼儿答：“蔬菜蔬菜在这里。”</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3．游戏开始，教师随意选择炒一菜，问：“我们先来炒萝卜，萝卜萝卜在哪里？”当萝卜的幼儿回答：“萝卜萝卜在这里。”教师说：“快快走到锅里来。”当萝卜的幼儿就走到教师身后，同时全班幼儿问：“炒完萝卜炒什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4．教师便再次选择炒某一种菜，如：“炒完萝卜炒青菜！青菜青菜在哪里？”如此反复游戏。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5．幼儿在听到自己所扮演的蔬菜名字后要迅速起立回答。</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6．当教师说“我的蔬菜炒好了”时，幼儿立即走回自己的座位。</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9</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游戏名称：数字小船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1、练习1-5数字与数量的配对。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2、会手口一致点数并说出总数。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游戏准备：1-5数字小船一套</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1、出示数字小船，观察每条船船头的数字和船身小孔。</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2、根据船身的数字将小人放入小孔中。</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3、手口点数每条船的人数并说出总数。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1、游戏前丰富幼儿的数量概念。</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2、可根据幼儿的能力进行竞赛活动。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10</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游戏名称:跟着哨声走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游戏目的：发展听觉和运动觉的协调性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游戏准备：哨子（或小铃）一只，蒙眼布数条。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全体幼儿围成圆圈，请5-6名幼儿站到圈内，蒙上眼睛。教师固定在圈上某一位置，每隔3-5秒钟吹一次哨子（或打一下小铃），蒙眼的幼儿根据哨声慢慢往前走，设法接近并抓住教师。谁先抓住教师，谁就赢了。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1、应先选定圈内的幼儿，给他们蒙上眼睛，然后确定教师站立的位置。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2、多次进行游戏后，可逐渐拉大教师与幼儿之间的距离。</w:t>
      </w:r>
    </w:p>
    <w:bookmarkEnd w:id="0"/>
    <w:p>
      <w:pPr>
        <w:jc w:val="left"/>
        <w:rPr>
          <w:rFonts w:ascii="仿宋_GB2312" w:hAnsi="宋体" w:eastAsia="仿宋_GB2312"/>
          <w:sz w:val="28"/>
          <w:szCs w:val="28"/>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60B56935"/>
    <w:rsid w:val="683B0CB1"/>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0</TotalTime>
  <ScaleCrop>false</ScaleCrop>
  <LinksUpToDate>false</LinksUpToDate>
  <CharactersWithSpaces>4602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2018-06-30T07:43:22Z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