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宋体" w:hAnsi="宋体" w:eastAsia="宋体" w:cs="宋体"/>
          <w:i w:val="0"/>
          <w:caps w:val="0"/>
          <w:color w:val="333333"/>
          <w:spacing w:val="8"/>
          <w:sz w:val="36"/>
          <w:szCs w:val="36"/>
        </w:rPr>
      </w:pPr>
      <w:bookmarkStart w:id="0" w:name="_GoBack"/>
      <w:r>
        <w:rPr>
          <w:rFonts w:hint="eastAsia" w:ascii="宋体" w:hAnsi="宋体" w:eastAsia="宋体" w:cs="宋体"/>
          <w:i w:val="0"/>
          <w:caps w:val="0"/>
          <w:color w:val="333333"/>
          <w:spacing w:val="8"/>
          <w:sz w:val="36"/>
          <w:szCs w:val="36"/>
          <w:bdr w:val="none" w:color="auto" w:sz="0" w:space="0"/>
          <w:shd w:val="clear" w:fill="FFFFFF"/>
        </w:rPr>
        <w:t>幼儿园万圣节最新活动方案</w:t>
      </w:r>
    </w:p>
    <w:bookmarkEnd w:id="0"/>
    <w:p>
      <w:pPr>
        <w:ind w:firstLine="512" w:firstLineChars="200"/>
        <w:jc w:val="left"/>
        <w:rPr>
          <w:rFonts w:hint="eastAsia" w:ascii="宋体" w:hAnsi="宋体" w:eastAsia="宋体" w:cs="宋体"/>
          <w:b w:val="0"/>
          <w:i w:val="0"/>
          <w:caps w:val="0"/>
          <w:color w:val="333333"/>
          <w:spacing w:val="8"/>
          <w:sz w:val="24"/>
          <w:szCs w:val="24"/>
          <w:shd w:val="clear" w:fill="FFFFFF"/>
        </w:rPr>
      </w:pPr>
      <w:r>
        <w:rPr>
          <w:rFonts w:hint="eastAsia" w:ascii="宋体" w:hAnsi="宋体" w:eastAsia="宋体" w:cs="宋体"/>
          <w:b w:val="0"/>
          <w:i w:val="0"/>
          <w:caps w:val="0"/>
          <w:color w:val="333333"/>
          <w:spacing w:val="8"/>
          <w:sz w:val="24"/>
          <w:szCs w:val="24"/>
          <w:shd w:val="clear" w:fill="FFFFFF"/>
        </w:rPr>
        <w:t>每年的11月1日是西方传统的“鬼节”——万圣节。10月31日是万圣节前夕，通常叫做万圣节前夜。不过这一天的气氛却远不像它的名称那样让人听上去就“毛骨悚然”。</w:t>
      </w:r>
    </w:p>
    <w:p>
      <w:pPr>
        <w:ind w:firstLine="512" w:firstLineChars="200"/>
        <w:jc w:val="left"/>
        <w:rPr>
          <w:rFonts w:hint="eastAsia" w:ascii="宋体" w:hAnsi="宋体" w:eastAsia="宋体" w:cs="宋体"/>
          <w:b w:val="0"/>
          <w:i w:val="0"/>
          <w:caps w:val="0"/>
          <w:color w:val="333333"/>
          <w:spacing w:val="8"/>
          <w:sz w:val="24"/>
          <w:szCs w:val="24"/>
          <w:shd w:val="clear" w:fill="FFFFFF"/>
        </w:rPr>
      </w:pPr>
      <w:r>
        <w:rPr>
          <w:rFonts w:hint="eastAsia" w:ascii="宋体" w:hAnsi="宋体" w:eastAsia="宋体" w:cs="宋体"/>
          <w:b w:val="0"/>
          <w:i w:val="0"/>
          <w:caps w:val="0"/>
          <w:color w:val="333333"/>
          <w:spacing w:val="8"/>
          <w:sz w:val="24"/>
          <w:szCs w:val="24"/>
          <w:shd w:val="clear" w:fill="FFFFFF"/>
        </w:rPr>
        <w:t>万圣节它在孩子们眼中，是一个充满神秘色彩的节日。每当万圣节到来，孩子们都会迫不及待地穿上五颜六色的化妆服，戴上千奇百怪的面具，提着一盏“杰克灯”跑出去玩。</w:t>
      </w:r>
    </w:p>
    <w:p>
      <w:pPr>
        <w:ind w:firstLine="592" w:firstLineChars="200"/>
        <w:jc w:val="center"/>
        <w:rPr>
          <w:rFonts w:hint="eastAsia" w:ascii="宋体" w:hAnsi="宋体" w:eastAsia="宋体" w:cs="宋体"/>
          <w:b w:val="0"/>
          <w:i w:val="0"/>
          <w:caps w:val="0"/>
          <w:color w:val="333333"/>
          <w:spacing w:val="8"/>
          <w:sz w:val="28"/>
          <w:szCs w:val="28"/>
          <w:shd w:val="clear" w:fill="FFFFFF"/>
          <w:lang w:eastAsia="zh-CN"/>
        </w:rPr>
      </w:pPr>
      <w:r>
        <w:rPr>
          <w:rFonts w:hint="eastAsia" w:ascii="宋体" w:hAnsi="宋体" w:eastAsia="宋体" w:cs="宋体"/>
          <w:b w:val="0"/>
          <w:i w:val="0"/>
          <w:caps w:val="0"/>
          <w:color w:val="333333"/>
          <w:spacing w:val="8"/>
          <w:sz w:val="28"/>
          <w:szCs w:val="28"/>
          <w:shd w:val="clear" w:fill="FFFFFF"/>
          <w:lang w:eastAsia="zh-CN"/>
        </w:rPr>
        <w:drawing>
          <wp:inline distT="0" distB="0" distL="114300" distR="114300">
            <wp:extent cx="3039110" cy="2505710"/>
            <wp:effectExtent l="0" t="0" r="8890" b="8890"/>
            <wp:docPr id="2" name="图片 2" descr="f01a94665d5c25c78be8d693ac411b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01a94665d5c25c78be8d693ac411b25"/>
                    <pic:cNvPicPr>
                      <a:picLocks noChangeAspect="1"/>
                    </pic:cNvPicPr>
                  </pic:nvPicPr>
                  <pic:blipFill>
                    <a:blip r:embed="rId5"/>
                    <a:stretch>
                      <a:fillRect/>
                    </a:stretch>
                  </pic:blipFill>
                  <pic:spPr>
                    <a:xfrm>
                      <a:off x="0" y="0"/>
                      <a:ext cx="3039110" cy="2505710"/>
                    </a:xfrm>
                    <a:prstGeom prst="rect">
                      <a:avLst/>
                    </a:prstGeom>
                  </pic:spPr>
                </pic:pic>
              </a:graphicData>
            </a:graphic>
          </wp:inline>
        </w:drawing>
      </w:r>
    </w:p>
    <w:p>
      <w:pPr>
        <w:ind w:firstLine="512" w:firstLineChars="200"/>
        <w:jc w:val="left"/>
        <w:rPr>
          <w:rFonts w:hint="eastAsia" w:ascii="宋体" w:hAnsi="宋体" w:eastAsia="宋体" w:cs="宋体"/>
          <w:b w:val="0"/>
          <w:i w:val="0"/>
          <w:caps w:val="0"/>
          <w:color w:val="333333"/>
          <w:spacing w:val="8"/>
          <w:sz w:val="24"/>
          <w:szCs w:val="24"/>
          <w:shd w:val="clear" w:fill="FFFFFF"/>
        </w:rPr>
      </w:pPr>
      <w:r>
        <w:rPr>
          <w:rFonts w:hint="eastAsia" w:ascii="宋体" w:hAnsi="宋体" w:eastAsia="宋体" w:cs="宋体"/>
          <w:b w:val="0"/>
          <w:i w:val="0"/>
          <w:caps w:val="0"/>
          <w:color w:val="333333"/>
          <w:spacing w:val="8"/>
          <w:sz w:val="24"/>
          <w:szCs w:val="24"/>
          <w:shd w:val="clear" w:fill="FFFFFF"/>
        </w:rPr>
        <w:t>“杰克灯”的样子十分可爱，做法是将南瓜掏空，外面刻上笑眯眯的眼睛和大嘴巴，然后在瓜中插上一支蜡烛，把它点燃，人们在很远的地方便能看到这张憨态可掬的笑脸。</w:t>
      </w:r>
    </w:p>
    <w:p>
      <w:p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收拾后，一群群装扮成妖魔鬼怪的孩子手提“杰克灯”，跑到邻居家门前，威吓般地喊着：“要恶作剧还是给款待”、“给钱还是给吃的”。如果大人不用糖果、零钱款待他们，那些调皮的孩子就说到做到：好，你不款待，我就捉弄你。他们有时把人家的门把手涂上肥皂，有时把别人的猫涂上颜色。</w:t>
      </w:r>
    </w:p>
    <w:p>
      <w:pPr>
        <w:numPr>
          <w:numId w:val="0"/>
        </w:numPr>
        <w:jc w:val="center"/>
        <w:rPr>
          <w:rFonts w:hint="eastAsia" w:ascii="宋体" w:hAnsi="宋体" w:eastAsia="宋体" w:cs="宋体"/>
          <w:b/>
          <w:bCs/>
          <w:i w:val="0"/>
          <w:caps w:val="0"/>
          <w:color w:val="333333"/>
          <w:spacing w:val="8"/>
          <w:sz w:val="28"/>
          <w:szCs w:val="28"/>
          <w:shd w:val="clear" w:fill="FFFFFF"/>
          <w:lang w:eastAsia="zh-CN"/>
        </w:rPr>
      </w:pPr>
      <w:r>
        <w:rPr>
          <w:rFonts w:hint="eastAsia" w:ascii="宋体" w:hAnsi="宋体" w:eastAsia="宋体" w:cs="宋体"/>
          <w:b/>
          <w:bCs/>
          <w:i w:val="0"/>
          <w:caps w:val="0"/>
          <w:color w:val="333333"/>
          <w:spacing w:val="8"/>
          <w:sz w:val="28"/>
          <w:szCs w:val="28"/>
          <w:shd w:val="clear" w:fill="FFFFFF"/>
          <w:lang w:eastAsia="zh-CN"/>
        </w:rPr>
        <w:t>“神秘魔窟”</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一、</w:t>
      </w:r>
      <w:r>
        <w:rPr>
          <w:rFonts w:hint="eastAsia" w:ascii="宋体" w:hAnsi="宋体" w:eastAsia="宋体" w:cs="宋体"/>
          <w:b w:val="0"/>
          <w:i w:val="0"/>
          <w:caps w:val="0"/>
          <w:color w:val="333333"/>
          <w:spacing w:val="8"/>
          <w:sz w:val="24"/>
          <w:szCs w:val="24"/>
          <w:shd w:val="clear" w:fill="FFFFFF"/>
          <w:lang w:eastAsia="zh-CN"/>
        </w:rPr>
        <w:t>活动目的</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1.通过扮演，进一步让幼儿感受万圣节的气氛，体验西方节日的快乐。</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通过游戏，锻炼孩子的胆量和辨别能力。</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二、</w:t>
      </w:r>
      <w:r>
        <w:rPr>
          <w:rFonts w:hint="eastAsia" w:ascii="宋体" w:hAnsi="宋体" w:eastAsia="宋体" w:cs="宋体"/>
          <w:b w:val="0"/>
          <w:i w:val="0"/>
          <w:caps w:val="0"/>
          <w:color w:val="333333"/>
          <w:spacing w:val="8"/>
          <w:sz w:val="24"/>
          <w:szCs w:val="24"/>
          <w:shd w:val="clear" w:fill="FFFFFF"/>
          <w:lang w:eastAsia="zh-CN"/>
        </w:rPr>
        <w:t>活动准备</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活动前准备：进行幼儿园内环境布置，营造万圣节气氛，制作的南瓜灯布置在教师门口柜子上及操场周围。制作“神秘魔窟”游戏入口。</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家长及幼儿着万圣节的服装及道具入场。</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3.</w:t>
      </w:r>
      <w:r>
        <w:rPr>
          <w:rFonts w:hint="eastAsia" w:ascii="宋体" w:hAnsi="宋体" w:eastAsia="宋体" w:cs="宋体"/>
          <w:b w:val="0"/>
          <w:i w:val="0"/>
          <w:caps w:val="0"/>
          <w:color w:val="333333"/>
          <w:spacing w:val="8"/>
          <w:sz w:val="24"/>
          <w:szCs w:val="24"/>
          <w:shd w:val="clear" w:fill="FFFFFF"/>
          <w:lang w:eastAsia="zh-CN"/>
        </w:rPr>
        <w:t>室外南瓜灯（仿真可操作）、活动背景（喷绘）及汽球。</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4.</w:t>
      </w:r>
      <w:r>
        <w:rPr>
          <w:rFonts w:hint="eastAsia" w:ascii="宋体" w:hAnsi="宋体" w:eastAsia="宋体" w:cs="宋体"/>
          <w:b w:val="0"/>
          <w:i w:val="0"/>
          <w:caps w:val="0"/>
          <w:color w:val="333333"/>
          <w:spacing w:val="8"/>
          <w:sz w:val="24"/>
          <w:szCs w:val="24"/>
          <w:shd w:val="clear" w:fill="FFFFFF"/>
          <w:lang w:eastAsia="zh-CN"/>
        </w:rPr>
        <w:t>幼儿园准备糖果若干（一个班一个颜色糖果），家长准备面粉若干。奖品：大棒棒糖若干</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5.</w:t>
      </w:r>
      <w:r>
        <w:rPr>
          <w:rFonts w:hint="eastAsia" w:ascii="宋体" w:hAnsi="宋体" w:eastAsia="宋体" w:cs="宋体"/>
          <w:b w:val="0"/>
          <w:i w:val="0"/>
          <w:caps w:val="0"/>
          <w:color w:val="333333"/>
          <w:spacing w:val="8"/>
          <w:sz w:val="24"/>
          <w:szCs w:val="24"/>
          <w:shd w:val="clear" w:fill="FFFFFF"/>
          <w:lang w:eastAsia="zh-CN"/>
        </w:rPr>
        <w:t>游戏材料准备（若干个糖果系在2根2米长的绳子上，汽球橘色和黑色各4包，卫生卷纸40卷）。</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6.</w:t>
      </w:r>
      <w:r>
        <w:rPr>
          <w:rFonts w:hint="eastAsia" w:ascii="宋体" w:hAnsi="宋体" w:eastAsia="宋体" w:cs="宋体"/>
          <w:b w:val="0"/>
          <w:i w:val="0"/>
          <w:caps w:val="0"/>
          <w:color w:val="333333"/>
          <w:spacing w:val="8"/>
          <w:sz w:val="24"/>
          <w:szCs w:val="24"/>
          <w:shd w:val="clear" w:fill="FFFFFF"/>
          <w:lang w:eastAsia="zh-CN"/>
        </w:rPr>
        <w:t>一切工作人员着骷髅服装。</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7.</w:t>
      </w:r>
      <w:r>
        <w:rPr>
          <w:rFonts w:hint="eastAsia" w:ascii="宋体" w:hAnsi="宋体" w:eastAsia="宋体" w:cs="宋体"/>
          <w:b w:val="0"/>
          <w:i w:val="0"/>
          <w:caps w:val="0"/>
          <w:color w:val="333333"/>
          <w:spacing w:val="8"/>
          <w:sz w:val="24"/>
          <w:szCs w:val="24"/>
          <w:shd w:val="clear" w:fill="FFFFFF"/>
          <w:lang w:eastAsia="zh-CN"/>
        </w:rPr>
        <w:t>各班场地分配。</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8.</w:t>
      </w:r>
      <w:r>
        <w:rPr>
          <w:rFonts w:hint="eastAsia" w:ascii="宋体" w:hAnsi="宋体" w:eastAsia="宋体" w:cs="宋体"/>
          <w:b w:val="0"/>
          <w:i w:val="0"/>
          <w:caps w:val="0"/>
          <w:color w:val="333333"/>
          <w:spacing w:val="8"/>
          <w:sz w:val="24"/>
          <w:szCs w:val="24"/>
          <w:shd w:val="clear" w:fill="FFFFFF"/>
          <w:lang w:eastAsia="zh-CN"/>
        </w:rPr>
        <w:t>音乐准备：恐怖音乐、演出音乐。</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三、</w:t>
      </w:r>
      <w:r>
        <w:rPr>
          <w:rFonts w:hint="eastAsia" w:ascii="宋体" w:hAnsi="宋体" w:eastAsia="宋体" w:cs="宋体"/>
          <w:b w:val="0"/>
          <w:i w:val="0"/>
          <w:caps w:val="0"/>
          <w:color w:val="333333"/>
          <w:spacing w:val="8"/>
          <w:sz w:val="24"/>
          <w:szCs w:val="24"/>
          <w:shd w:val="clear" w:fill="FFFFFF"/>
          <w:lang w:eastAsia="zh-CN"/>
        </w:rPr>
        <w:t>活动流程</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主持人介绍本次活动。</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海王班幼儿节目开场，拉开活动序幕。where  is  the  monster  mummy ?(孩子们呼喊魔鬼妈咪在哪里？老师们呼叫着从班级人群中跑出来）     此环节控制在3分钟</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副班与助教带领孩子们手搭肩组织一起站在活动场地的里圈，班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带领家长同样的方式站外圈，随着主持人的呼叫“僵尸party”开始。音乐起，按音乐舞动，结束时由老师带领家长及孩子做着僵尸的动作回到位子上。</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3.主持人介绍集体游戏活动环节，介绍以下游戏玩法：根据孩子年龄特点进行：（听主持人口令，口令开始想参与游戏的幼儿速跑到活动地点，口令结束后为止，以活动场地人数为参与游戏人数标准）</w:t>
      </w:r>
    </w:p>
    <w:p>
      <w:pPr>
        <w:numPr>
          <w:numId w:val="0"/>
        </w:numPr>
        <w:jc w:val="center"/>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托</w:t>
      </w:r>
      <w:r>
        <w:rPr>
          <w:rFonts w:hint="eastAsia" w:ascii="宋体" w:hAnsi="宋体" w:eastAsia="宋体" w:cs="宋体"/>
          <w:b w:val="0"/>
          <w:i w:val="0"/>
          <w:caps w:val="0"/>
          <w:color w:val="333333"/>
          <w:spacing w:val="8"/>
          <w:sz w:val="24"/>
          <w:szCs w:val="24"/>
          <w:shd w:val="clear" w:fill="FFFFFF"/>
          <w:lang w:eastAsia="zh-CN"/>
        </w:rPr>
        <w:t>小班   《跳跳摘糖果》</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玩法：幼儿站在已绑好的糖果下，听主持人口令最快摘到一颗糖果者速把糖果交给主持人。</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p>
    <w:p>
      <w:pPr>
        <w:numPr>
          <w:numId w:val="0"/>
        </w:numPr>
        <w:jc w:val="center"/>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中</w:t>
      </w:r>
      <w:r>
        <w:rPr>
          <w:rFonts w:hint="eastAsia" w:ascii="宋体" w:hAnsi="宋体" w:eastAsia="宋体" w:cs="宋体"/>
          <w:b w:val="0"/>
          <w:i w:val="0"/>
          <w:caps w:val="0"/>
          <w:color w:val="333333"/>
          <w:spacing w:val="8"/>
          <w:sz w:val="24"/>
          <w:szCs w:val="24"/>
          <w:shd w:val="clear" w:fill="FFFFFF"/>
          <w:lang w:eastAsia="zh-CN"/>
        </w:rPr>
        <w:t>大班：《木乃伊包裹》</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 xml:space="preserve">玩法：家长在规定时间内用卫生卷纸把孩子包裹成木乃伊者为获胜者。  </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获前三名的孩子可到主持人处领一个大棒棒糖果。（一个游戏可同时分两组进行） 此环节控制在20分钟。</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4.游戏活动后，主持人号召全体的大鬼小鬼集合（家长及幼儿），介绍集体游戏《魔窟冒险》（全场关闭灯光，家长及幼儿需闭眼倾听主持人讲游戏规则，这时班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带领班上老师悄然从操场小门进入魔窟隐藏，家长原地等待倾听规则），随后当主持人发令音乐起时家长带领幼儿速从“鬼洞”（幼儿园一楼入口）进入“危险区”《神秘魔窟》寻找自班班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老师（其他教师隐藏并在其过程进行恐吓干扰），家长找到老师后必须提示孩子说：“trick or treat”，班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老师发给孩子一颗糖果以示找到了，家长和孩子并拿着糖果速回到户外自己的位子。</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根据糖果数量（一个家庭一个）验收找到自己的人数，糖果全部发完的班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速到活动场地与班上家长汇合并报告主持人 ，主持人统计结果。最后一名回来的班主任，由班</w:t>
      </w:r>
      <w:r>
        <w:rPr>
          <w:rFonts w:hint="eastAsia" w:ascii="宋体" w:hAnsi="宋体" w:eastAsia="宋体" w:cs="宋体"/>
          <w:b w:val="0"/>
          <w:i w:val="0"/>
          <w:caps w:val="0"/>
          <w:color w:val="333333"/>
          <w:spacing w:val="8"/>
          <w:sz w:val="24"/>
          <w:szCs w:val="24"/>
          <w:shd w:val="clear" w:fill="FFFFFF"/>
          <w:lang w:val="en-US" w:eastAsia="zh-CN"/>
        </w:rPr>
        <w:t>长</w:t>
      </w:r>
      <w:r>
        <w:rPr>
          <w:rFonts w:hint="eastAsia" w:ascii="宋体" w:hAnsi="宋体" w:eastAsia="宋体" w:cs="宋体"/>
          <w:b w:val="0"/>
          <w:i w:val="0"/>
          <w:caps w:val="0"/>
          <w:color w:val="333333"/>
          <w:spacing w:val="8"/>
          <w:sz w:val="24"/>
          <w:szCs w:val="24"/>
          <w:shd w:val="clear" w:fill="FFFFFF"/>
          <w:lang w:eastAsia="zh-CN"/>
        </w:rPr>
        <w:t>带领家长进行游戏惩罚：家长和孩子面对面，主持人将装有面粉的黑色汽球放在两人身体中间，按主持人的口令，用身体将汽球挤破。</w:t>
      </w:r>
    </w:p>
    <w:p>
      <w:pPr>
        <w:numPr>
          <w:numId w:val="0"/>
        </w:numPr>
        <w:jc w:val="left"/>
        <w:rPr>
          <w:rFonts w:hint="eastAsia" w:ascii="宋体" w:hAnsi="宋体" w:eastAsia="宋体" w:cs="宋体"/>
          <w:b w:val="0"/>
          <w:i w:val="0"/>
          <w:caps w:val="0"/>
          <w:color w:val="333333"/>
          <w:spacing w:val="8"/>
          <w:sz w:val="22"/>
          <w:szCs w:val="22"/>
          <w:shd w:val="clear" w:fill="FFFFFF"/>
          <w:lang w:eastAsia="zh-CN"/>
        </w:rPr>
      </w:pPr>
    </w:p>
    <w:p>
      <w:pPr>
        <w:numPr>
          <w:numId w:val="0"/>
        </w:numPr>
        <w:jc w:val="center"/>
        <w:rPr>
          <w:rFonts w:hint="eastAsia" w:ascii="宋体" w:hAnsi="宋体" w:eastAsia="宋体" w:cs="宋体"/>
          <w:b/>
          <w:bCs/>
          <w:i w:val="0"/>
          <w:caps w:val="0"/>
          <w:color w:val="333333"/>
          <w:spacing w:val="8"/>
          <w:sz w:val="28"/>
          <w:szCs w:val="28"/>
          <w:shd w:val="clear" w:fill="FFFFFF"/>
          <w:lang w:eastAsia="zh-CN"/>
        </w:rPr>
      </w:pPr>
      <w:r>
        <w:rPr>
          <w:rFonts w:hint="eastAsia" w:ascii="宋体" w:hAnsi="宋体" w:eastAsia="宋体" w:cs="宋体"/>
          <w:b/>
          <w:bCs/>
          <w:i w:val="0"/>
          <w:caps w:val="0"/>
          <w:color w:val="333333"/>
          <w:spacing w:val="8"/>
          <w:sz w:val="28"/>
          <w:szCs w:val="28"/>
          <w:shd w:val="clear" w:fill="FFFFFF"/>
          <w:lang w:eastAsia="zh-CN"/>
        </w:rPr>
        <w:t>Happy Halloween!</w:t>
      </w:r>
    </w:p>
    <w:p>
      <w:pPr>
        <w:numPr>
          <w:numId w:val="0"/>
        </w:numPr>
        <w:jc w:val="both"/>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 xml:space="preserve"> </w:t>
      </w:r>
      <w:r>
        <w:rPr>
          <w:rFonts w:hint="eastAsia" w:ascii="宋体" w:hAnsi="宋体" w:eastAsia="宋体" w:cs="宋体"/>
          <w:b w:val="0"/>
          <w:i w:val="0"/>
          <w:caps w:val="0"/>
          <w:color w:val="333333"/>
          <w:spacing w:val="8"/>
          <w:sz w:val="24"/>
          <w:szCs w:val="24"/>
          <w:shd w:val="clear" w:fill="FFFFFF"/>
          <w:lang w:val="en-US" w:eastAsia="zh-CN"/>
        </w:rPr>
        <w:t>一、</w:t>
      </w:r>
      <w:r>
        <w:rPr>
          <w:rFonts w:hint="eastAsia" w:ascii="宋体" w:hAnsi="宋体" w:eastAsia="宋体" w:cs="宋体"/>
          <w:b w:val="0"/>
          <w:i w:val="0"/>
          <w:caps w:val="0"/>
          <w:color w:val="333333"/>
          <w:spacing w:val="8"/>
          <w:sz w:val="24"/>
          <w:szCs w:val="24"/>
          <w:shd w:val="clear" w:fill="FFFFFF"/>
          <w:lang w:eastAsia="zh-CN"/>
        </w:rPr>
        <w:t>活动目的</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透过万圣节节庆气氛的引导，让孩子感染跨国文化的异同处并借由活动制造机会让孩子可以适时的尽情调皮捣蛋。</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二、</w:t>
      </w:r>
      <w:r>
        <w:rPr>
          <w:rFonts w:hint="eastAsia" w:ascii="宋体" w:hAnsi="宋体" w:eastAsia="宋体" w:cs="宋体"/>
          <w:b w:val="0"/>
          <w:i w:val="0"/>
          <w:caps w:val="0"/>
          <w:color w:val="333333"/>
          <w:spacing w:val="8"/>
          <w:sz w:val="24"/>
          <w:szCs w:val="24"/>
          <w:shd w:val="clear" w:fill="FFFFFF"/>
          <w:lang w:eastAsia="zh-CN"/>
        </w:rPr>
        <w:t>活动准备</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有关万圣节节庆的故事童书,图片或网站的资料</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万圣节的应景音乐</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3.</w:t>
      </w:r>
      <w:r>
        <w:rPr>
          <w:rFonts w:hint="eastAsia" w:ascii="宋体" w:hAnsi="宋体" w:eastAsia="宋体" w:cs="宋体"/>
          <w:b w:val="0"/>
          <w:i w:val="0"/>
          <w:caps w:val="0"/>
          <w:color w:val="333333"/>
          <w:spacing w:val="8"/>
          <w:sz w:val="24"/>
          <w:szCs w:val="24"/>
          <w:shd w:val="clear" w:fill="FFFFFF"/>
          <w:lang w:eastAsia="zh-CN"/>
        </w:rPr>
        <w:t>万圣节相关的布置物品例如:南瓜布置品,巫婆布置品,骷颅头等一些应景的恐怖物品来衬托环境</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4.</w:t>
      </w:r>
      <w:r>
        <w:rPr>
          <w:rFonts w:hint="eastAsia" w:ascii="宋体" w:hAnsi="宋体" w:eastAsia="宋体" w:cs="宋体"/>
          <w:b w:val="0"/>
          <w:i w:val="0"/>
          <w:caps w:val="0"/>
          <w:color w:val="333333"/>
          <w:spacing w:val="8"/>
          <w:sz w:val="24"/>
          <w:szCs w:val="24"/>
          <w:shd w:val="clear" w:fill="FFFFFF"/>
          <w:lang w:eastAsia="zh-CN"/>
        </w:rPr>
        <w:t>奇装异服的装扮比赛</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三、</w:t>
      </w:r>
      <w:r>
        <w:rPr>
          <w:rFonts w:hint="eastAsia" w:ascii="宋体" w:hAnsi="宋体" w:eastAsia="宋体" w:cs="宋体"/>
          <w:b w:val="0"/>
          <w:i w:val="0"/>
          <w:caps w:val="0"/>
          <w:color w:val="333333"/>
          <w:spacing w:val="8"/>
          <w:sz w:val="24"/>
          <w:szCs w:val="24"/>
          <w:shd w:val="clear" w:fill="FFFFFF"/>
          <w:lang w:eastAsia="zh-CN"/>
        </w:rPr>
        <w:t>活动流程</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先利用一些与</w:t>
      </w:r>
      <w:r>
        <w:rPr>
          <w:rFonts w:hint="eastAsia" w:ascii="宋体" w:hAnsi="宋体" w:eastAsia="宋体" w:cs="宋体"/>
          <w:b w:val="0"/>
          <w:i w:val="0"/>
          <w:caps w:val="0"/>
          <w:color w:val="333333"/>
          <w:spacing w:val="8"/>
          <w:sz w:val="24"/>
          <w:szCs w:val="24"/>
          <w:shd w:val="clear" w:fill="FFFFFF"/>
          <w:lang w:val="en-US" w:eastAsia="zh-CN"/>
        </w:rPr>
        <w:t>H</w:t>
      </w:r>
      <w:r>
        <w:rPr>
          <w:rFonts w:hint="eastAsia" w:ascii="宋体" w:hAnsi="宋体" w:eastAsia="宋体" w:cs="宋体"/>
          <w:b w:val="0"/>
          <w:i w:val="0"/>
          <w:caps w:val="0"/>
          <w:color w:val="333333"/>
          <w:spacing w:val="8"/>
          <w:sz w:val="24"/>
          <w:szCs w:val="24"/>
          <w:shd w:val="clear" w:fill="FFFFFF"/>
          <w:lang w:eastAsia="zh-CN"/>
        </w:rPr>
        <w:t>alloween有关并且有趣的童书、图片或网站资料来吸引小朋友对万圣节有印象并产生兴趣。并且可以利用这个学习机会导入让孩子能够发表对恐怖事物一些感受及想法，并借此可以排除对新事物尝试的勇气。</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与小朋友进行一连串的相关应景的布置品，最后也可以与小朋友进行班级教室的共同布置。全校师生一起来营造热闹的万圣节环境。</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3.</w:t>
      </w:r>
      <w:r>
        <w:rPr>
          <w:rFonts w:hint="eastAsia" w:ascii="宋体" w:hAnsi="宋体" w:eastAsia="宋体" w:cs="宋体"/>
          <w:b w:val="0"/>
          <w:i w:val="0"/>
          <w:caps w:val="0"/>
          <w:color w:val="333333"/>
          <w:spacing w:val="8"/>
          <w:sz w:val="24"/>
          <w:szCs w:val="24"/>
          <w:shd w:val="clear" w:fill="FFFFFF"/>
          <w:lang w:eastAsia="zh-CN"/>
        </w:rPr>
        <w:t>活动中也可以延伸至一些相关的万圣节食品的制作或品尝，例如：南瓜派，南瓜糕，南瓜浓汤，南瓜饼等等。</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4.</w:t>
      </w:r>
      <w:r>
        <w:rPr>
          <w:rFonts w:hint="eastAsia" w:ascii="宋体" w:hAnsi="宋体" w:eastAsia="宋体" w:cs="宋体"/>
          <w:b w:val="0"/>
          <w:i w:val="0"/>
          <w:caps w:val="0"/>
          <w:color w:val="333333"/>
          <w:spacing w:val="8"/>
          <w:sz w:val="24"/>
          <w:szCs w:val="24"/>
          <w:shd w:val="clear" w:fill="FFFFFF"/>
          <w:lang w:eastAsia="zh-CN"/>
        </w:rPr>
        <w:t>制造万圣节情境，并适时的拨放相关音乐。因为音乐有的比较异类，所以小朋友要先进行心理建设,避免进行活动时产生恐惧心理。</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5.</w:t>
      </w:r>
      <w:r>
        <w:rPr>
          <w:rFonts w:hint="eastAsia" w:ascii="宋体" w:hAnsi="宋体" w:eastAsia="宋体" w:cs="宋体"/>
          <w:b w:val="0"/>
          <w:i w:val="0"/>
          <w:caps w:val="0"/>
          <w:color w:val="333333"/>
          <w:spacing w:val="8"/>
          <w:sz w:val="24"/>
          <w:szCs w:val="24"/>
          <w:shd w:val="clear" w:fill="FFFFFF"/>
          <w:lang w:eastAsia="zh-CN"/>
        </w:rPr>
        <w:t>最后阶段请营造气氛让孩子产生期待最后一天的大活动的进行。</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6.最后一天的亲子间配合的大活动可以有：鬼屋探险,奖鬼故事比赛,万圣节猜谜比赛，寻找南瓜派,咬苹果比赛,咬糖果比赛，吹面粉比赛或是安排校外的trick or treat活动等等。但是务必一定要事先与校外协助配合单位的人说明活动流程及应该准备物品的份量以便当天活动顺利的进行。</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p>
    <w:p>
      <w:pPr>
        <w:numPr>
          <w:numId w:val="0"/>
        </w:numPr>
        <w:jc w:val="center"/>
        <w:rPr>
          <w:rFonts w:hint="eastAsia" w:ascii="宋体" w:hAnsi="宋体" w:eastAsia="宋体" w:cs="宋体"/>
          <w:b/>
          <w:bCs/>
          <w:i w:val="0"/>
          <w:caps w:val="0"/>
          <w:color w:val="333333"/>
          <w:spacing w:val="8"/>
          <w:sz w:val="28"/>
          <w:szCs w:val="28"/>
          <w:shd w:val="clear" w:fill="FFFFFF"/>
          <w:lang w:eastAsia="zh-CN"/>
        </w:rPr>
      </w:pPr>
      <w:r>
        <w:rPr>
          <w:rFonts w:hint="eastAsia" w:ascii="宋体" w:hAnsi="宋体" w:eastAsia="宋体" w:cs="宋体"/>
          <w:b/>
          <w:bCs/>
          <w:i w:val="0"/>
          <w:caps w:val="0"/>
          <w:color w:val="333333"/>
          <w:spacing w:val="8"/>
          <w:sz w:val="28"/>
          <w:szCs w:val="28"/>
          <w:shd w:val="clear" w:fill="FFFFFF"/>
          <w:lang w:eastAsia="zh-CN"/>
        </w:rPr>
        <w:t>"童心童乐"</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一、</w:t>
      </w:r>
      <w:r>
        <w:rPr>
          <w:rFonts w:hint="eastAsia" w:ascii="宋体" w:hAnsi="宋体" w:eastAsia="宋体" w:cs="宋体"/>
          <w:b w:val="0"/>
          <w:i w:val="0"/>
          <w:caps w:val="0"/>
          <w:color w:val="333333"/>
          <w:spacing w:val="8"/>
          <w:sz w:val="24"/>
          <w:szCs w:val="24"/>
          <w:shd w:val="clear" w:fill="FFFFFF"/>
          <w:lang w:eastAsia="zh-CN"/>
        </w:rPr>
        <w:t>活动目的</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让孩子能初步知道国际的文化色彩，感受异国的风俗节日。</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让孩子在游戏中快乐的学英语、讲英语。</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二、</w:t>
      </w:r>
      <w:r>
        <w:rPr>
          <w:rFonts w:hint="eastAsia" w:ascii="宋体" w:hAnsi="宋体" w:eastAsia="宋体" w:cs="宋体"/>
          <w:b w:val="0"/>
          <w:i w:val="0"/>
          <w:caps w:val="0"/>
          <w:color w:val="333333"/>
          <w:spacing w:val="8"/>
          <w:sz w:val="24"/>
          <w:szCs w:val="24"/>
          <w:shd w:val="clear" w:fill="FFFFFF"/>
          <w:lang w:eastAsia="zh-CN"/>
        </w:rPr>
        <w:t>活动准备</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糖果、面具（吸血鬼、巫婆、幽灵、怪兽、骷髅、南瓜娃娃）、巫婆帽子等；</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lang w:eastAsia="zh-CN"/>
        </w:rPr>
        <w:t>各班创设万圣节环境，制作一些蝙蝠、南瓜灯及头饰放在英语区，并加上英文；</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3.</w:t>
      </w:r>
      <w:r>
        <w:rPr>
          <w:rFonts w:hint="eastAsia" w:ascii="宋体" w:hAnsi="宋体" w:eastAsia="宋体" w:cs="宋体"/>
          <w:b w:val="0"/>
          <w:i w:val="0"/>
          <w:caps w:val="0"/>
          <w:color w:val="333333"/>
          <w:spacing w:val="8"/>
          <w:sz w:val="24"/>
          <w:szCs w:val="24"/>
          <w:shd w:val="clear" w:fill="FFFFFF"/>
          <w:lang w:eastAsia="zh-CN"/>
        </w:rPr>
        <w:t>音乐：万圣节主题歌《trick or treat 》；</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前期准备：</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1）提前教会孩子熟悉游戏中角色，减少在游戏活动过程中的恐惧感，熟悉角色英文及相应的句子。</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2）熟悉主题歌“trick or treat”的旋律。</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三、</w:t>
      </w:r>
      <w:r>
        <w:rPr>
          <w:rFonts w:hint="eastAsia" w:ascii="宋体" w:hAnsi="宋体" w:eastAsia="宋体" w:cs="宋体"/>
          <w:b w:val="0"/>
          <w:i w:val="0"/>
          <w:caps w:val="0"/>
          <w:color w:val="333333"/>
          <w:spacing w:val="8"/>
          <w:sz w:val="24"/>
          <w:szCs w:val="24"/>
          <w:shd w:val="clear" w:fill="FFFFFF"/>
          <w:lang w:eastAsia="zh-CN"/>
        </w:rPr>
        <w:t>活动流程</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 xml:space="preserve">活动前期先让孩子熟悉鬼怪角色，游戏过程中播放主题歌曲，让孩子愉快轻松的游戏。 </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val="en-US" w:eastAsia="zh-CN"/>
        </w:rPr>
        <w:t>1.</w:t>
      </w:r>
      <w:r>
        <w:rPr>
          <w:rFonts w:hint="eastAsia" w:ascii="宋体" w:hAnsi="宋体" w:eastAsia="宋体" w:cs="宋体"/>
          <w:b w:val="0"/>
          <w:i w:val="0"/>
          <w:caps w:val="0"/>
          <w:color w:val="333333"/>
          <w:spacing w:val="8"/>
          <w:sz w:val="24"/>
          <w:szCs w:val="24"/>
          <w:shd w:val="clear" w:fill="FFFFFF"/>
          <w:lang w:eastAsia="zh-CN"/>
        </w:rPr>
        <w:t xml:space="preserve">游戏活动：以班级为单位开展分组游戏活动。           </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游戏一：怪兽，怪兽，几点钟？</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老师带上面具（幽灵、巫婆、怪兽、骷髅、吸血鬼），例如：带上巫婆的面具，小朋友就说：“witch,witch, what’s the time?” 老师对着孩子说“two o’cl</w:t>
      </w:r>
      <w:r>
        <w:rPr>
          <w:rFonts w:hint="eastAsia" w:ascii="宋体" w:hAnsi="宋体" w:eastAsia="宋体" w:cs="宋体"/>
          <w:b w:val="0"/>
          <w:i w:val="0"/>
          <w:caps w:val="0"/>
          <w:color w:val="333333"/>
          <w:spacing w:val="8"/>
          <w:sz w:val="24"/>
          <w:szCs w:val="24"/>
          <w:shd w:val="clear" w:fill="FFFFFF"/>
          <w:lang w:val="en-US" w:eastAsia="zh-CN"/>
        </w:rPr>
        <w:t>oc</w:t>
      </w:r>
      <w:r>
        <w:rPr>
          <w:rFonts w:hint="eastAsia" w:ascii="宋体" w:hAnsi="宋体" w:eastAsia="宋体" w:cs="宋体"/>
          <w:b w:val="0"/>
          <w:i w:val="0"/>
          <w:caps w:val="0"/>
          <w:color w:val="333333"/>
          <w:spacing w:val="8"/>
          <w:sz w:val="24"/>
          <w:szCs w:val="24"/>
          <w:shd w:val="clear" w:fill="FFFFFF"/>
          <w:lang w:eastAsia="zh-CN"/>
        </w:rPr>
        <w:t xml:space="preserve">k……”，当说到“ten o’clock”时，就去抓小朋友。接着又换上不同的面具，如此交替玩。  </w:t>
      </w:r>
    </w:p>
    <w:p>
      <w:pPr>
        <w:numPr>
          <w:numId w:val="0"/>
        </w:numPr>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游戏二：go and stop</w:t>
      </w:r>
    </w:p>
    <w:p>
      <w:pPr>
        <w:numPr>
          <w:numId w:val="0"/>
        </w:numPr>
        <w:ind w:firstLine="512" w:firstLineChars="2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老师站到最前面，孩子站到最后面，老师发号施令“go”，孩子们马上跑上去，老师发号施令“stop!”，孩子们马上停下来，这时候老师拿出面具（每班有六个）问小朋友：“who is it?”（小班和小小班只学3个）。小朋友读出后，老师又发号施令“go”，如此反复。</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2.讨糖：游戏结束后，亲亲班对应年龄小的班级先回课室，老师关门关灯，落窗帘，几位老师分散带着孩子藏起来，老师手拿糖果，藏好后年龄大的班级带上面具来讨糖，幼教资讯每日新鲜送达，敬请添加小编微信号：yszy0922找出藏起来的小朋友并说上一句“trick or treat（不给就捣蛋），老师和幼儿将糖分给讨糖的小朋友每一颗。</w:t>
      </w:r>
    </w:p>
    <w:p>
      <w:pPr>
        <w:numPr>
          <w:numId w:val="0"/>
        </w:numPr>
        <w:ind w:firstLine="256" w:firstLineChars="100"/>
        <w:jc w:val="left"/>
        <w:rPr>
          <w:rFonts w:hint="eastAsia" w:ascii="宋体" w:hAnsi="宋体" w:eastAsia="宋体" w:cs="宋体"/>
          <w:b w:val="0"/>
          <w:i w:val="0"/>
          <w:caps w:val="0"/>
          <w:color w:val="333333"/>
          <w:spacing w:val="8"/>
          <w:sz w:val="24"/>
          <w:szCs w:val="24"/>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3.吃糖：分两组大带小拉圆圈，玩大南瓜小南瓜游戏（南瓜变大圈拉大，南瓜变小圈缩小）年龄小的幼儿坐下，年龄大的班级幼儿表演主题歌“trick or treat”律动。</w:t>
      </w:r>
    </w:p>
    <w:p>
      <w:pPr>
        <w:numPr>
          <w:numId w:val="0"/>
        </w:numPr>
        <w:ind w:firstLine="256" w:firstLineChars="100"/>
        <w:jc w:val="left"/>
        <w:rPr>
          <w:rFonts w:hint="eastAsia" w:ascii="宋体" w:hAnsi="宋体" w:eastAsia="宋体" w:cs="宋体"/>
          <w:b w:val="0"/>
          <w:i w:val="0"/>
          <w:caps w:val="0"/>
          <w:color w:val="333333"/>
          <w:spacing w:val="8"/>
          <w:sz w:val="22"/>
          <w:szCs w:val="22"/>
          <w:shd w:val="clear" w:fill="FFFFFF"/>
          <w:lang w:eastAsia="zh-CN"/>
        </w:rPr>
      </w:pPr>
      <w:r>
        <w:rPr>
          <w:rFonts w:hint="eastAsia" w:ascii="宋体" w:hAnsi="宋体" w:eastAsia="宋体" w:cs="宋体"/>
          <w:b w:val="0"/>
          <w:i w:val="0"/>
          <w:caps w:val="0"/>
          <w:color w:val="333333"/>
          <w:spacing w:val="8"/>
          <w:sz w:val="24"/>
          <w:szCs w:val="24"/>
          <w:shd w:val="clear" w:fill="FFFFFF"/>
          <w:lang w:eastAsia="zh-CN"/>
        </w:rPr>
        <w:t>4.各鬼怪的主人公出来与小朋友道别，分享游戏的快乐，结束活动。</w:t>
      </w: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45032E84"/>
    <w:rsid w:val="60B56935"/>
    <w:rsid w:val="67247BFB"/>
    <w:rsid w:val="70E54EEF"/>
    <w:rsid w:val="7A1209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10</TotalTime>
  <ScaleCrop>false</ScaleCrop>
  <LinksUpToDate>false</LinksUpToDate>
  <CharactersWithSpaces>4602</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2018-10-19T08:49:25Z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